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94" w:rsidRDefault="00DE4594" w:rsidP="00DE4594">
      <w:pPr>
        <w:jc w:val="center"/>
        <w:rPr>
          <w:rFonts w:ascii="Times New Roman" w:hAnsi="Times New Roman" w:cs="Times New Roman"/>
          <w:b/>
          <w:sz w:val="44"/>
          <w:szCs w:val="44"/>
        </w:rPr>
      </w:pPr>
      <w:r>
        <w:rPr>
          <w:rFonts w:ascii="Times New Roman" w:hAnsi="Times New Roman" w:cs="Times New Roman"/>
          <w:b/>
          <w:sz w:val="44"/>
          <w:szCs w:val="44"/>
        </w:rPr>
        <w:t>Пермский край</w:t>
      </w: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r>
        <w:rPr>
          <w:rFonts w:ascii="Times New Roman" w:hAnsi="Times New Roman" w:cs="Times New Roman"/>
          <w:b/>
          <w:sz w:val="44"/>
          <w:szCs w:val="44"/>
        </w:rPr>
        <w:t>БЮЛЛЕТЕНЬ</w:t>
      </w:r>
    </w:p>
    <w:p w:rsidR="00DE4594" w:rsidRDefault="00DE4594" w:rsidP="00DE4594">
      <w:pPr>
        <w:jc w:val="center"/>
        <w:rPr>
          <w:rFonts w:ascii="Times New Roman" w:hAnsi="Times New Roman" w:cs="Times New Roman"/>
          <w:b/>
          <w:sz w:val="44"/>
          <w:szCs w:val="44"/>
        </w:rPr>
      </w:pPr>
      <w:r>
        <w:rPr>
          <w:rFonts w:ascii="Times New Roman" w:hAnsi="Times New Roman" w:cs="Times New Roman"/>
          <w:b/>
          <w:sz w:val="44"/>
          <w:szCs w:val="44"/>
        </w:rPr>
        <w:t>Муниципального образования</w:t>
      </w:r>
    </w:p>
    <w:p w:rsidR="00DE4594" w:rsidRDefault="00DE4594" w:rsidP="00DE4594">
      <w:pPr>
        <w:jc w:val="center"/>
        <w:rPr>
          <w:rFonts w:ascii="Times New Roman" w:hAnsi="Times New Roman" w:cs="Times New Roman"/>
          <w:b/>
          <w:sz w:val="44"/>
          <w:szCs w:val="44"/>
        </w:rPr>
      </w:pPr>
      <w:r>
        <w:rPr>
          <w:rFonts w:ascii="Times New Roman" w:hAnsi="Times New Roman" w:cs="Times New Roman"/>
          <w:b/>
          <w:sz w:val="44"/>
          <w:szCs w:val="44"/>
        </w:rPr>
        <w:t xml:space="preserve">«Усть-Качкинское </w:t>
      </w:r>
      <w:proofErr w:type="gramStart"/>
      <w:r>
        <w:rPr>
          <w:rFonts w:ascii="Times New Roman" w:hAnsi="Times New Roman" w:cs="Times New Roman"/>
          <w:b/>
          <w:sz w:val="44"/>
          <w:szCs w:val="44"/>
        </w:rPr>
        <w:t>сельское</w:t>
      </w:r>
      <w:proofErr w:type="gramEnd"/>
      <w:r>
        <w:rPr>
          <w:rFonts w:ascii="Times New Roman" w:hAnsi="Times New Roman" w:cs="Times New Roman"/>
          <w:b/>
          <w:sz w:val="44"/>
          <w:szCs w:val="44"/>
        </w:rPr>
        <w:t xml:space="preserve"> поселения»</w:t>
      </w: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sz w:val="44"/>
          <w:szCs w:val="44"/>
        </w:rPr>
      </w:pPr>
      <w:r>
        <w:rPr>
          <w:rFonts w:ascii="Times New Roman" w:hAnsi="Times New Roman" w:cs="Times New Roman"/>
          <w:sz w:val="44"/>
          <w:szCs w:val="44"/>
        </w:rPr>
        <w:t>№ 8 (182) от 11 июня 2019</w:t>
      </w:r>
    </w:p>
    <w:p w:rsidR="00DE4594" w:rsidRDefault="00DE4594" w:rsidP="00DE4594">
      <w:pPr>
        <w:jc w:val="center"/>
        <w:rPr>
          <w:rFonts w:ascii="Times New Roman" w:hAnsi="Times New Roman" w:cs="Times New Roman"/>
          <w:sz w:val="44"/>
          <w:szCs w:val="44"/>
        </w:rPr>
      </w:pPr>
    </w:p>
    <w:p w:rsidR="00DE4594" w:rsidRDefault="00DE4594" w:rsidP="00DE4594">
      <w:pPr>
        <w:jc w:val="center"/>
        <w:rPr>
          <w:rFonts w:ascii="Times New Roman" w:hAnsi="Times New Roman" w:cs="Times New Roman"/>
          <w:sz w:val="44"/>
          <w:szCs w:val="44"/>
        </w:rPr>
      </w:pPr>
    </w:p>
    <w:p w:rsidR="00DE4594" w:rsidRDefault="00DE4594" w:rsidP="00DE4594">
      <w:pPr>
        <w:jc w:val="center"/>
        <w:rPr>
          <w:rFonts w:ascii="Times New Roman" w:hAnsi="Times New Roman" w:cs="Times New Roman"/>
          <w:sz w:val="44"/>
          <w:szCs w:val="44"/>
        </w:rPr>
      </w:pPr>
    </w:p>
    <w:p w:rsidR="00EE0211" w:rsidRPr="00EE0211" w:rsidRDefault="00EE0211"/>
    <w:p w:rsidR="00EE0211" w:rsidRPr="00EE0211" w:rsidRDefault="00C5168B" w:rsidP="00EE0211">
      <w:pPr>
        <w:rPr>
          <w:noProof/>
        </w:rPr>
      </w:pPr>
      <w:r w:rsidRPr="00EE0211">
        <w:rPr>
          <w:rFonts w:ascii="Times New Roman" w:eastAsia="Times New Roman" w:hAnsi="Times New Roman" w:cs="Times New Roman"/>
          <w:b/>
          <w:noProof/>
          <w:lang w:eastAsia="ru-RU"/>
        </w:rPr>
        <w:lastRenderedPageBreak/>
        <mc:AlternateContent>
          <mc:Choice Requires="wps">
            <w:drawing>
              <wp:anchor distT="0" distB="0" distL="114300" distR="114300" simplePos="0" relativeHeight="251662336" behindDoc="0" locked="0" layoutInCell="1" allowOverlap="1" wp14:anchorId="0EF78A1D" wp14:editId="497A21CC">
                <wp:simplePos x="0" y="0"/>
                <wp:positionH relativeFrom="page">
                  <wp:posOffset>4965699</wp:posOffset>
                </wp:positionH>
                <wp:positionV relativeFrom="page">
                  <wp:posOffset>2876549</wp:posOffset>
                </wp:positionV>
                <wp:extent cx="1443355" cy="285751"/>
                <wp:effectExtent l="0" t="0" r="444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443355" cy="285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C5168B" w:rsidRDefault="00BD4999" w:rsidP="00EE0211">
                            <w:pPr>
                              <w:jc w:val="center"/>
                              <w:rPr>
                                <w:rFonts w:ascii="Times New Roman" w:hAnsi="Times New Roman" w:cs="Times New Roman"/>
                                <w:szCs w:val="28"/>
                              </w:rPr>
                            </w:pPr>
                            <w:r w:rsidRPr="00C5168B">
                              <w:rPr>
                                <w:rFonts w:ascii="Times New Roman" w:hAnsi="Times New Roman" w:cs="Times New Roman"/>
                                <w:szCs w:val="28"/>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391pt;margin-top:226.5pt;width:113.65pt;height:22.5pt;rotation:18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" filled="f" stroked="f">
                <v:textbox inset="0,0,0,0">
                  <w:txbxContent>
                    <w:p w:rsidR="00BD4999" w:rsidRPr="00C5168B" w:rsidRDefault="00BD4999" w:rsidP="00EE0211">
                      <w:pPr>
                        <w:jc w:val="center"/>
                        <w:rPr>
                          <w:rFonts w:ascii="Times New Roman" w:hAnsi="Times New Roman" w:cs="Times New Roman"/>
                          <w:szCs w:val="28"/>
                        </w:rPr>
                      </w:pPr>
                      <w:r w:rsidRPr="00C5168B">
                        <w:rPr>
                          <w:rFonts w:ascii="Times New Roman" w:hAnsi="Times New Roman" w:cs="Times New Roman"/>
                          <w:szCs w:val="28"/>
                        </w:rPr>
                        <w:t>59</w:t>
                      </w:r>
                    </w:p>
                  </w:txbxContent>
                </v:textbox>
                <w10:wrap anchorx="page" anchory="page"/>
              </v:shape>
            </w:pict>
          </mc:Fallback>
        </mc:AlternateContent>
      </w:r>
      <w:r w:rsidRPr="00EE0211">
        <w:rPr>
          <w:rFonts w:ascii="Times New Roman" w:eastAsia="Times New Roman" w:hAnsi="Times New Roman" w:cs="Times New Roman"/>
          <w:b/>
          <w:noProof/>
          <w:lang w:eastAsia="ru-RU"/>
        </w:rPr>
        <mc:AlternateContent>
          <mc:Choice Requires="wps">
            <w:drawing>
              <wp:anchor distT="0" distB="0" distL="114300" distR="114300" simplePos="0" relativeHeight="251661312" behindDoc="0" locked="0" layoutInCell="1" allowOverlap="1" wp14:anchorId="4150BC96" wp14:editId="515F9C36">
                <wp:simplePos x="0" y="0"/>
                <wp:positionH relativeFrom="page">
                  <wp:posOffset>1600200</wp:posOffset>
                </wp:positionH>
                <wp:positionV relativeFrom="page">
                  <wp:posOffset>2876550</wp:posOffset>
                </wp:positionV>
                <wp:extent cx="1278255" cy="209550"/>
                <wp:effectExtent l="0" t="0" r="1714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C5168B" w:rsidRDefault="00BD4999" w:rsidP="00EE0211">
                            <w:pPr>
                              <w:jc w:val="center"/>
                              <w:rPr>
                                <w:rFonts w:ascii="Times New Roman" w:hAnsi="Times New Roman" w:cs="Times New Roman"/>
                                <w:szCs w:val="28"/>
                              </w:rPr>
                            </w:pPr>
                            <w:r w:rsidRPr="00C5168B">
                              <w:rPr>
                                <w:rFonts w:ascii="Times New Roman" w:hAnsi="Times New Roman" w:cs="Times New Roman"/>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margin-left:126pt;margin-top:226.5pt;width:100.6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" filled="f" stroked="f">
                <v:textbox inset="0,0,0,0">
                  <w:txbxContent>
                    <w:p w:rsidR="00BD4999" w:rsidRPr="00C5168B" w:rsidRDefault="00BD4999" w:rsidP="00EE0211">
                      <w:pPr>
                        <w:jc w:val="center"/>
                        <w:rPr>
                          <w:rFonts w:ascii="Times New Roman" w:hAnsi="Times New Roman" w:cs="Times New Roman"/>
                          <w:szCs w:val="28"/>
                        </w:rPr>
                      </w:pPr>
                      <w:r w:rsidRPr="00C5168B">
                        <w:rPr>
                          <w:rFonts w:ascii="Times New Roman" w:hAnsi="Times New Roman" w:cs="Times New Roman"/>
                          <w:szCs w:val="28"/>
                        </w:rPr>
                        <w:t>05.06.2019</w:t>
                      </w:r>
                    </w:p>
                  </w:txbxContent>
                </v:textbox>
                <w10:wrap anchorx="page" anchory="page"/>
              </v:shape>
            </w:pict>
          </mc:Fallback>
        </mc:AlternateContent>
      </w:r>
      <w:r w:rsidR="00EE0211" w:rsidRPr="00EE0211">
        <w:rPr>
          <w:rFonts w:ascii="Times New Roman" w:eastAsia="Times New Roman" w:hAnsi="Times New Roman" w:cs="Times New Roman"/>
          <w:b/>
          <w:noProof/>
          <w:lang w:eastAsia="ru-RU"/>
        </w:rPr>
        <mc:AlternateContent>
          <mc:Choice Requires="wps">
            <w:drawing>
              <wp:anchor distT="0" distB="0" distL="114300" distR="114300" simplePos="0" relativeHeight="251660288" behindDoc="0" locked="0" layoutInCell="1" allowOverlap="1" wp14:anchorId="5BF895AA" wp14:editId="6A9270A0">
                <wp:simplePos x="0" y="0"/>
                <wp:positionH relativeFrom="page">
                  <wp:posOffset>1076325</wp:posOffset>
                </wp:positionH>
                <wp:positionV relativeFrom="page">
                  <wp:posOffset>3160395</wp:posOffset>
                </wp:positionV>
                <wp:extent cx="2788920" cy="1028700"/>
                <wp:effectExtent l="0" t="0" r="1143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Default="00BD4999" w:rsidP="00EE0211">
                            <w:pPr>
                              <w:pStyle w:val="a5"/>
                              <w:spacing w:after="0" w:line="240" w:lineRule="auto"/>
                              <w:rPr>
                                <w:b/>
                                <w:szCs w:val="24"/>
                              </w:rPr>
                            </w:pPr>
                            <w:r w:rsidRPr="00C36F5E">
                              <w:rPr>
                                <w:b/>
                                <w:szCs w:val="24"/>
                              </w:rPr>
                              <w:t>О внесении изменений в решени</w:t>
                            </w:r>
                            <w:r>
                              <w:rPr>
                                <w:b/>
                                <w:szCs w:val="24"/>
                              </w:rPr>
                              <w:t xml:space="preserve">е Совета депутатов от 24.12.2018 </w:t>
                            </w:r>
                            <w:r w:rsidRPr="00C36F5E">
                              <w:rPr>
                                <w:b/>
                                <w:szCs w:val="24"/>
                              </w:rPr>
                              <w:t xml:space="preserve">№ </w:t>
                            </w:r>
                            <w:r>
                              <w:rPr>
                                <w:b/>
                                <w:szCs w:val="24"/>
                              </w:rPr>
                              <w:t>31</w:t>
                            </w:r>
                          </w:p>
                          <w:p w:rsidR="00BD4999" w:rsidRPr="00C36F5E" w:rsidRDefault="00BD4999" w:rsidP="00EE0211">
                            <w:pPr>
                              <w:pStyle w:val="a5"/>
                              <w:spacing w:after="0" w:line="240" w:lineRule="auto"/>
                              <w:rPr>
                                <w:b/>
                                <w:szCs w:val="24"/>
                              </w:rPr>
                            </w:pPr>
                            <w:r w:rsidRPr="00C36F5E">
                              <w:rPr>
                                <w:b/>
                                <w:szCs w:val="24"/>
                              </w:rPr>
                              <w:t>«О бюджете Усть-Качкинского сельского поселения на 201</w:t>
                            </w:r>
                            <w:r>
                              <w:rPr>
                                <w:b/>
                                <w:szCs w:val="24"/>
                              </w:rPr>
                              <w:t>9 год</w:t>
                            </w:r>
                            <w:r w:rsidRPr="00C36F5E">
                              <w:rPr>
                                <w:b/>
                                <w:szCs w:val="24"/>
                              </w:rPr>
                              <w:t xml:space="preserve"> и на плановый период 20</w:t>
                            </w:r>
                            <w:r>
                              <w:rPr>
                                <w:b/>
                                <w:szCs w:val="24"/>
                              </w:rPr>
                              <w:t>20 и 2021</w:t>
                            </w:r>
                            <w:r w:rsidRPr="00C36F5E">
                              <w:rPr>
                                <w:b/>
                                <w:szCs w:val="24"/>
                              </w:rPr>
                              <w:t xml:space="preserve"> годов»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margin-left:84.75pt;margin-top:248.85pt;width:219.6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" filled="f" stroked="f">
                <v:textbox inset="0,0,0,0">
                  <w:txbxContent>
                    <w:p w:rsidR="00BD4999" w:rsidRDefault="00BD4999" w:rsidP="00EE0211">
                      <w:pPr>
                        <w:pStyle w:val="a5"/>
                        <w:spacing w:after="0" w:line="240" w:lineRule="auto"/>
                        <w:rPr>
                          <w:b/>
                          <w:szCs w:val="24"/>
                        </w:rPr>
                      </w:pPr>
                      <w:r w:rsidRPr="00C36F5E">
                        <w:rPr>
                          <w:b/>
                          <w:szCs w:val="24"/>
                        </w:rPr>
                        <w:t>О внесении изменений в решени</w:t>
                      </w:r>
                      <w:r>
                        <w:rPr>
                          <w:b/>
                          <w:szCs w:val="24"/>
                        </w:rPr>
                        <w:t xml:space="preserve">е Совета депутатов от 24.12.2018 </w:t>
                      </w:r>
                      <w:r w:rsidRPr="00C36F5E">
                        <w:rPr>
                          <w:b/>
                          <w:szCs w:val="24"/>
                        </w:rPr>
                        <w:t xml:space="preserve">№ </w:t>
                      </w:r>
                      <w:r>
                        <w:rPr>
                          <w:b/>
                          <w:szCs w:val="24"/>
                        </w:rPr>
                        <w:t>31</w:t>
                      </w:r>
                    </w:p>
                    <w:p w:rsidR="00BD4999" w:rsidRPr="00C36F5E" w:rsidRDefault="00BD4999" w:rsidP="00EE0211">
                      <w:pPr>
                        <w:pStyle w:val="a5"/>
                        <w:spacing w:after="0" w:line="240" w:lineRule="auto"/>
                        <w:rPr>
                          <w:b/>
                          <w:szCs w:val="24"/>
                        </w:rPr>
                      </w:pPr>
                      <w:r w:rsidRPr="00C36F5E">
                        <w:rPr>
                          <w:b/>
                          <w:szCs w:val="24"/>
                        </w:rPr>
                        <w:t>«О бюджете Усть-Качкинского сельского поселения на 201</w:t>
                      </w:r>
                      <w:r>
                        <w:rPr>
                          <w:b/>
                          <w:szCs w:val="24"/>
                        </w:rPr>
                        <w:t>9 год</w:t>
                      </w:r>
                      <w:r w:rsidRPr="00C36F5E">
                        <w:rPr>
                          <w:b/>
                          <w:szCs w:val="24"/>
                        </w:rPr>
                        <w:t xml:space="preserve"> и на плановый период 20</w:t>
                      </w:r>
                      <w:r>
                        <w:rPr>
                          <w:b/>
                          <w:szCs w:val="24"/>
                        </w:rPr>
                        <w:t>20 и 2021</w:t>
                      </w:r>
                      <w:r w:rsidRPr="00C36F5E">
                        <w:rPr>
                          <w:b/>
                          <w:szCs w:val="24"/>
                        </w:rPr>
                        <w:t xml:space="preserve"> годов»</w:t>
                      </w:r>
                    </w:p>
                  </w:txbxContent>
                </v:textbox>
                <w10:wrap anchorx="page" anchory="page"/>
              </v:shape>
            </w:pict>
          </mc:Fallback>
        </mc:AlternateContent>
      </w:r>
      <w:r w:rsidR="00EE0211" w:rsidRPr="00EE0211">
        <w:rPr>
          <w:noProof/>
          <w:lang w:eastAsia="ru-RU"/>
        </w:rPr>
        <w:drawing>
          <wp:inline distT="0" distB="0" distL="0" distR="0" wp14:anchorId="1280400A" wp14:editId="5D258D7B">
            <wp:extent cx="5940425" cy="2882229"/>
            <wp:effectExtent l="0" t="0" r="317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882229"/>
                    </a:xfrm>
                    <a:prstGeom prst="rect">
                      <a:avLst/>
                    </a:prstGeom>
                    <a:noFill/>
                    <a:ln>
                      <a:noFill/>
                    </a:ln>
                  </pic:spPr>
                </pic:pic>
              </a:graphicData>
            </a:graphic>
          </wp:inline>
        </w:drawing>
      </w:r>
    </w:p>
    <w:p w:rsidR="00EE0211" w:rsidRPr="00EE0211" w:rsidRDefault="00EE0211" w:rsidP="00EE0211">
      <w:pPr>
        <w:suppressAutoHyphens/>
        <w:spacing w:after="480" w:line="240" w:lineRule="exact"/>
        <w:rPr>
          <w:rFonts w:ascii="Times New Roman" w:eastAsia="Times New Roman" w:hAnsi="Times New Roman" w:cs="Times New Roman"/>
          <w:b/>
          <w:lang w:val="en-US" w:eastAsia="ru-RU"/>
        </w:rPr>
      </w:pP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p>
    <w:p w:rsidR="00EE0211" w:rsidRPr="00EE0211" w:rsidRDefault="00EE0211" w:rsidP="00EE0211">
      <w:pPr>
        <w:spacing w:after="0" w:line="240" w:lineRule="auto"/>
        <w:ind w:firstLine="708"/>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В соответствии со ст. 14 Федерального закона от 06.10.2003 № 131-ФЗ «Об общих принципах организации местного самоуправления в Российской Федерации», ст. 5, 23 Устава Усть-Качкинского сельского поселения,</w:t>
      </w:r>
    </w:p>
    <w:p w:rsidR="00EE0211" w:rsidRPr="00EE0211" w:rsidRDefault="00EE0211" w:rsidP="00EE0211">
      <w:pPr>
        <w:spacing w:after="0" w:line="240" w:lineRule="auto"/>
        <w:ind w:firstLine="561"/>
        <w:jc w:val="both"/>
        <w:outlineLvl w:val="0"/>
        <w:rPr>
          <w:rFonts w:ascii="Times New Roman" w:eastAsia="Times New Roman" w:hAnsi="Times New Roman" w:cs="Times New Roman"/>
          <w:lang w:eastAsia="ru-RU"/>
        </w:rPr>
      </w:pPr>
    </w:p>
    <w:p w:rsidR="00EE0211" w:rsidRPr="00EE0211" w:rsidRDefault="00EE0211" w:rsidP="00EE0211">
      <w:pPr>
        <w:spacing w:after="0" w:line="240" w:lineRule="auto"/>
        <w:ind w:firstLine="561"/>
        <w:jc w:val="both"/>
        <w:outlineLvl w:val="0"/>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Совет депутатов РЕШАЕТ:</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1. Внести в решение Совета депутатов от 24.12.2018 № 31 «О бюджете Усть-Качкинского сельского поселения на 2019 год и плановый период 2020 и 2021 годов» следующие изменения: </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1.1. Подпункт 2 пункт 1 изложить в новой редакции «общий объем расходов в сумме 41 683,10 </w:t>
      </w:r>
      <w:proofErr w:type="spellStart"/>
      <w:r w:rsidRPr="00EE0211">
        <w:rPr>
          <w:rFonts w:ascii="Times New Roman" w:eastAsia="Times New Roman" w:hAnsi="Times New Roman" w:cs="Times New Roman"/>
          <w:lang w:eastAsia="ru-RU"/>
        </w:rPr>
        <w:t>тыс</w:t>
      </w:r>
      <w:proofErr w:type="gramStart"/>
      <w:r w:rsidRPr="00EE0211">
        <w:rPr>
          <w:rFonts w:ascii="Times New Roman" w:eastAsia="Times New Roman" w:hAnsi="Times New Roman" w:cs="Times New Roman"/>
          <w:lang w:eastAsia="ru-RU"/>
        </w:rPr>
        <w:t>.р</w:t>
      </w:r>
      <w:proofErr w:type="gramEnd"/>
      <w:r w:rsidRPr="00EE0211">
        <w:rPr>
          <w:rFonts w:ascii="Times New Roman" w:eastAsia="Times New Roman" w:hAnsi="Times New Roman" w:cs="Times New Roman"/>
          <w:lang w:eastAsia="ru-RU"/>
        </w:rPr>
        <w:t>ублей</w:t>
      </w:r>
      <w:proofErr w:type="spellEnd"/>
      <w:r w:rsidRPr="00EE0211">
        <w:rPr>
          <w:rFonts w:ascii="Times New Roman" w:eastAsia="Times New Roman" w:hAnsi="Times New Roman" w:cs="Times New Roman"/>
          <w:lang w:eastAsia="ru-RU"/>
        </w:rPr>
        <w:t>»;</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1.2. Подпункт 3 пункт 1 изложить в новой редакции «дефицит бюджета в сумме 701,0 </w:t>
      </w:r>
      <w:proofErr w:type="spellStart"/>
      <w:r w:rsidRPr="00EE0211">
        <w:rPr>
          <w:rFonts w:ascii="Times New Roman" w:eastAsia="Times New Roman" w:hAnsi="Times New Roman" w:cs="Times New Roman"/>
          <w:lang w:eastAsia="ru-RU"/>
        </w:rPr>
        <w:t>тыс</w:t>
      </w:r>
      <w:proofErr w:type="gramStart"/>
      <w:r w:rsidRPr="00EE0211">
        <w:rPr>
          <w:rFonts w:ascii="Times New Roman" w:eastAsia="Times New Roman" w:hAnsi="Times New Roman" w:cs="Times New Roman"/>
          <w:lang w:eastAsia="ru-RU"/>
        </w:rPr>
        <w:t>.р</w:t>
      </w:r>
      <w:proofErr w:type="gramEnd"/>
      <w:r w:rsidRPr="00EE0211">
        <w:rPr>
          <w:rFonts w:ascii="Times New Roman" w:eastAsia="Times New Roman" w:hAnsi="Times New Roman" w:cs="Times New Roman"/>
          <w:lang w:eastAsia="ru-RU"/>
        </w:rPr>
        <w:t>ублей</w:t>
      </w:r>
      <w:proofErr w:type="spellEnd"/>
      <w:r w:rsidRPr="00EE0211">
        <w:rPr>
          <w:rFonts w:ascii="Times New Roman" w:eastAsia="Times New Roman" w:hAnsi="Times New Roman" w:cs="Times New Roman"/>
          <w:lang w:eastAsia="ru-RU"/>
        </w:rPr>
        <w:t>».</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1.3. Подпункт 2 пункт 2 изложить в новой редакции «объем расходов бюджета на 2020 год в сумме 43 733,3 </w:t>
      </w:r>
      <w:proofErr w:type="spellStart"/>
      <w:r w:rsidRPr="00EE0211">
        <w:rPr>
          <w:rFonts w:ascii="Times New Roman" w:eastAsia="Times New Roman" w:hAnsi="Times New Roman" w:cs="Times New Roman"/>
          <w:lang w:eastAsia="ru-RU"/>
        </w:rPr>
        <w:t>тыс</w:t>
      </w:r>
      <w:proofErr w:type="gramStart"/>
      <w:r w:rsidRPr="00EE0211">
        <w:rPr>
          <w:rFonts w:ascii="Times New Roman" w:eastAsia="Times New Roman" w:hAnsi="Times New Roman" w:cs="Times New Roman"/>
          <w:lang w:eastAsia="ru-RU"/>
        </w:rPr>
        <w:t>.р</w:t>
      </w:r>
      <w:proofErr w:type="gramEnd"/>
      <w:r w:rsidRPr="00EE0211">
        <w:rPr>
          <w:rFonts w:ascii="Times New Roman" w:eastAsia="Times New Roman" w:hAnsi="Times New Roman" w:cs="Times New Roman"/>
          <w:lang w:eastAsia="ru-RU"/>
        </w:rPr>
        <w:t>ублей</w:t>
      </w:r>
      <w:proofErr w:type="spellEnd"/>
      <w:r w:rsidRPr="00EE0211">
        <w:rPr>
          <w:rFonts w:ascii="Times New Roman" w:eastAsia="Times New Roman" w:hAnsi="Times New Roman" w:cs="Times New Roman"/>
          <w:lang w:eastAsia="ru-RU"/>
        </w:rPr>
        <w:t xml:space="preserve">, и на 2021 год в сумме 40 205,8 </w:t>
      </w:r>
      <w:proofErr w:type="spellStart"/>
      <w:r w:rsidRPr="00EE0211">
        <w:rPr>
          <w:rFonts w:ascii="Times New Roman" w:eastAsia="Times New Roman" w:hAnsi="Times New Roman" w:cs="Times New Roman"/>
          <w:lang w:eastAsia="ru-RU"/>
        </w:rPr>
        <w:t>тыс.рублей</w:t>
      </w:r>
      <w:proofErr w:type="spellEnd"/>
      <w:r w:rsidRPr="00EE0211">
        <w:rPr>
          <w:rFonts w:ascii="Times New Roman" w:eastAsia="Times New Roman" w:hAnsi="Times New Roman" w:cs="Times New Roman"/>
          <w:lang w:eastAsia="ru-RU"/>
        </w:rPr>
        <w:t xml:space="preserve">, в том числе условно утвержденные в сумме 16 257,1 </w:t>
      </w:r>
      <w:proofErr w:type="spellStart"/>
      <w:r w:rsidRPr="00EE0211">
        <w:rPr>
          <w:rFonts w:ascii="Times New Roman" w:eastAsia="Times New Roman" w:hAnsi="Times New Roman" w:cs="Times New Roman"/>
          <w:lang w:eastAsia="ru-RU"/>
        </w:rPr>
        <w:t>тыс.рублей</w:t>
      </w:r>
      <w:proofErr w:type="spellEnd"/>
      <w:r w:rsidRPr="00EE0211">
        <w:rPr>
          <w:rFonts w:ascii="Times New Roman" w:eastAsia="Times New Roman" w:hAnsi="Times New Roman" w:cs="Times New Roman"/>
          <w:lang w:eastAsia="ru-RU"/>
        </w:rPr>
        <w:t>.</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1.4. Подпункт 3 пункт 2 изложить в новой редакции «дефицит бюджета на 2020 год в сумме 2 361,70 </w:t>
      </w:r>
      <w:proofErr w:type="spellStart"/>
      <w:r w:rsidRPr="00EE0211">
        <w:rPr>
          <w:rFonts w:ascii="Times New Roman" w:eastAsia="Times New Roman" w:hAnsi="Times New Roman" w:cs="Times New Roman"/>
          <w:lang w:eastAsia="ru-RU"/>
        </w:rPr>
        <w:t>тыс</w:t>
      </w:r>
      <w:proofErr w:type="gramStart"/>
      <w:r w:rsidRPr="00EE0211">
        <w:rPr>
          <w:rFonts w:ascii="Times New Roman" w:eastAsia="Times New Roman" w:hAnsi="Times New Roman" w:cs="Times New Roman"/>
          <w:lang w:eastAsia="ru-RU"/>
        </w:rPr>
        <w:t>.р</w:t>
      </w:r>
      <w:proofErr w:type="gramEnd"/>
      <w:r w:rsidRPr="00EE0211">
        <w:rPr>
          <w:rFonts w:ascii="Times New Roman" w:eastAsia="Times New Roman" w:hAnsi="Times New Roman" w:cs="Times New Roman"/>
          <w:lang w:eastAsia="ru-RU"/>
        </w:rPr>
        <w:t>ублей</w:t>
      </w:r>
      <w:proofErr w:type="spellEnd"/>
      <w:r w:rsidRPr="00EE0211">
        <w:rPr>
          <w:rFonts w:ascii="Times New Roman" w:eastAsia="Times New Roman" w:hAnsi="Times New Roman" w:cs="Times New Roman"/>
          <w:lang w:eastAsia="ru-RU"/>
        </w:rPr>
        <w:t>, нулевое значение дефицита бюджета на 2021 год».</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1.5. Пункт 14 цифру «59 487,0» изменить на цифру «40 198,6», цифру «39 796,8» изменить на цифру «43 168,5», цифру «37 691,0» изменить на цифру «23 383,9».</w:t>
      </w: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           2.  Приложение 6 «Источники внутреннего финансирования дефицита бюджета Усть-Качкинского сельского поселения на 2019 год», изложить в новой редакции согласно приложению 1. </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3. Приложение 8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E0211">
        <w:rPr>
          <w:rFonts w:ascii="Times New Roman" w:eastAsia="Times New Roman" w:hAnsi="Times New Roman" w:cs="Times New Roman"/>
          <w:lang w:eastAsia="ru-RU"/>
        </w:rPr>
        <w:t>видов расходов классификации расходов бюджета</w:t>
      </w:r>
      <w:proofErr w:type="gramEnd"/>
      <w:r w:rsidRPr="00EE0211">
        <w:rPr>
          <w:rFonts w:ascii="Times New Roman" w:eastAsia="Times New Roman" w:hAnsi="Times New Roman" w:cs="Times New Roman"/>
          <w:lang w:eastAsia="ru-RU"/>
        </w:rPr>
        <w:t xml:space="preserve"> на 2019 год», изложить в новой редакции согласно приложению 2.</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4. Приложение 9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EE0211">
        <w:rPr>
          <w:rFonts w:ascii="Times New Roman" w:eastAsia="Times New Roman" w:hAnsi="Times New Roman" w:cs="Times New Roman"/>
          <w:lang w:eastAsia="ru-RU"/>
        </w:rPr>
        <w:t>видов расходов классификации расходов бюджета</w:t>
      </w:r>
      <w:proofErr w:type="gramEnd"/>
      <w:r w:rsidRPr="00EE0211">
        <w:rPr>
          <w:rFonts w:ascii="Times New Roman" w:eastAsia="Times New Roman" w:hAnsi="Times New Roman" w:cs="Times New Roman"/>
          <w:lang w:eastAsia="ru-RU"/>
        </w:rPr>
        <w:t xml:space="preserve"> на 2020-2021 годы», изложить в новой редакции согласно приложению 3.</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5. Приложение 10 «Ведомственная структура расходов бюджета на 2019 год», изложить в новой редакции согласно приложению 4.</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lastRenderedPageBreak/>
        <w:t>6. Приложение 11 «Ведомственная структура расходов бюджета на 2020 - 2021 годы», изложить в новой редакции согласно приложению 5.</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7. Приложение 12 «Перечень и объемы финансирования муниципальных программ  Усть-Качкинского сельского поселения 2019 год и период 2020-2021 годов», изложить в новой редакции согласно приложению 6.</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8. Приложение 13 «Распределение средств дорожного фонда Усть-Качкинского сельского поселения на 2019 год», изложить в новой редакции согласно приложению 7.</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9. Приложение 18 «План развития общественной инфраструктуры Усть-Качкинского сельского поселения на 2019-2021 годы», изложить в новой редакции согласно приложению 8.</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10. Настоящее решение вступает в силу момента официального опубликования.</w:t>
      </w:r>
    </w:p>
    <w:p w:rsidR="00EE0211" w:rsidRPr="00EE0211" w:rsidRDefault="00EE0211" w:rsidP="00EE0211">
      <w:pPr>
        <w:spacing w:after="0" w:line="240" w:lineRule="auto"/>
        <w:ind w:firstLine="561"/>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11. Настоящее решение подлежит опубликованию в Бюллетене муниципального образования «Усть-Качкинское сельское поселение» в установленные законом сроки.</w:t>
      </w: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Председатель Совета депутатов </w:t>
      </w: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Усть-Качкинского сельского поселения</w:t>
      </w:r>
      <w:r w:rsidRPr="00EE0211">
        <w:rPr>
          <w:rFonts w:ascii="Times New Roman" w:eastAsia="Times New Roman" w:hAnsi="Times New Roman" w:cs="Times New Roman"/>
          <w:lang w:eastAsia="ru-RU"/>
        </w:rPr>
        <w:tab/>
        <w:t xml:space="preserve">                                                </w:t>
      </w:r>
      <w:r w:rsidRPr="00EE0211">
        <w:rPr>
          <w:rFonts w:ascii="Times New Roman" w:eastAsia="Times New Roman" w:hAnsi="Times New Roman" w:cs="Times New Roman"/>
          <w:lang w:eastAsia="ru-RU"/>
        </w:rPr>
        <w:tab/>
        <w:t>Базлов С.А.</w:t>
      </w: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Глава сельского поселения – </w:t>
      </w:r>
    </w:p>
    <w:p w:rsidR="00EE0211" w:rsidRPr="00EE0211" w:rsidRDefault="00EE0211" w:rsidP="00EE0211">
      <w:pPr>
        <w:spacing w:after="0" w:line="240" w:lineRule="auto"/>
        <w:jc w:val="both"/>
        <w:rPr>
          <w:rFonts w:ascii="Times New Roman" w:eastAsia="Times New Roman" w:hAnsi="Times New Roman" w:cs="Times New Roman"/>
          <w:lang w:eastAsia="ru-RU"/>
        </w:rPr>
      </w:pP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Глава сельского поселения-</w:t>
      </w: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Глава администрации </w:t>
      </w:r>
    </w:p>
    <w:p w:rsidR="00EE0211" w:rsidRPr="00EE0211" w:rsidRDefault="00EE0211" w:rsidP="00EE0211">
      <w:pPr>
        <w:spacing w:after="0" w:line="240" w:lineRule="auto"/>
        <w:jc w:val="both"/>
        <w:rPr>
          <w:rFonts w:ascii="Times New Roman" w:eastAsia="Times New Roman" w:hAnsi="Times New Roman" w:cs="Times New Roman"/>
          <w:lang w:eastAsia="ru-RU"/>
        </w:rPr>
      </w:pPr>
      <w:r w:rsidRPr="00EE0211">
        <w:rPr>
          <w:rFonts w:ascii="Times New Roman" w:eastAsia="Times New Roman" w:hAnsi="Times New Roman" w:cs="Times New Roman"/>
          <w:lang w:eastAsia="ru-RU"/>
        </w:rPr>
        <w:t xml:space="preserve">Усть-Качкинского сельского поселения                                               </w:t>
      </w:r>
      <w:r w:rsidRPr="00EE0211">
        <w:rPr>
          <w:rFonts w:ascii="Times New Roman" w:eastAsia="Times New Roman" w:hAnsi="Times New Roman" w:cs="Times New Roman"/>
          <w:lang w:eastAsia="ru-RU"/>
        </w:rPr>
        <w:tab/>
      </w:r>
      <w:r w:rsidRPr="00EE0211">
        <w:rPr>
          <w:rFonts w:ascii="Times New Roman" w:eastAsia="Times New Roman" w:hAnsi="Times New Roman" w:cs="Times New Roman"/>
          <w:lang w:eastAsia="ru-RU"/>
        </w:rPr>
        <w:tab/>
        <w:t>Строганов Д.А.</w:t>
      </w:r>
    </w:p>
    <w:p w:rsidR="00C5168B" w:rsidRPr="00EE0211" w:rsidRDefault="00EE0211" w:rsidP="00EE0211">
      <w:pPr>
        <w:tabs>
          <w:tab w:val="left" w:pos="3680"/>
          <w:tab w:val="center" w:pos="5320"/>
        </w:tabs>
        <w:spacing w:after="0" w:line="240" w:lineRule="auto"/>
        <w:jc w:val="center"/>
      </w:pPr>
      <w:r w:rsidRPr="00EE0211">
        <w:rPr>
          <w:rFonts w:ascii="Times New Roman" w:eastAsia="Times New Roman" w:hAnsi="Times New Roman" w:cs="Times New Roman"/>
          <w:lang w:eastAsia="ru-RU"/>
        </w:rPr>
        <w:br w:type="page"/>
      </w:r>
    </w:p>
    <w:tbl>
      <w:tblPr>
        <w:tblStyle w:val="ac"/>
        <w:tblW w:w="0" w:type="auto"/>
        <w:tblLook w:val="04A0" w:firstRow="1" w:lastRow="0" w:firstColumn="1" w:lastColumn="0" w:noHBand="0" w:noVBand="1"/>
      </w:tblPr>
      <w:tblGrid>
        <w:gridCol w:w="1850"/>
        <w:gridCol w:w="1910"/>
        <w:gridCol w:w="3836"/>
        <w:gridCol w:w="1975"/>
      </w:tblGrid>
      <w:tr w:rsidR="00C5168B" w:rsidRPr="00C5168B" w:rsidTr="00C5168B">
        <w:trPr>
          <w:trHeight w:val="1116"/>
        </w:trPr>
        <w:tc>
          <w:tcPr>
            <w:tcW w:w="9571" w:type="dxa"/>
            <w:gridSpan w:val="4"/>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w:t>
            </w:r>
            <w:r w:rsidRPr="00C5168B">
              <w:rPr>
                <w:rFonts w:ascii="Times New Roman" w:eastAsia="Times New Roman" w:hAnsi="Times New Roman" w:cs="Times New Roman"/>
                <w:lang w:eastAsia="ru-RU"/>
              </w:rPr>
              <w:t xml:space="preserve">  Приложение 1</w:t>
            </w:r>
          </w:p>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C5168B">
              <w:rPr>
                <w:rFonts w:ascii="Times New Roman" w:eastAsia="Times New Roman" w:hAnsi="Times New Roman" w:cs="Times New Roman"/>
                <w:lang w:eastAsia="ru-RU"/>
              </w:rPr>
              <w:t xml:space="preserve">к решению Совета депутатов </w:t>
            </w:r>
          </w:p>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5168B">
              <w:rPr>
                <w:rFonts w:ascii="Times New Roman" w:eastAsia="Times New Roman" w:hAnsi="Times New Roman" w:cs="Times New Roman"/>
                <w:lang w:eastAsia="ru-RU"/>
              </w:rPr>
              <w:t xml:space="preserve">от 05.06.2019 № 59 </w:t>
            </w:r>
          </w:p>
        </w:tc>
      </w:tr>
      <w:tr w:rsidR="00C5168B" w:rsidRPr="00C5168B" w:rsidTr="00C5168B">
        <w:trPr>
          <w:trHeight w:val="420"/>
        </w:trPr>
        <w:tc>
          <w:tcPr>
            <w:tcW w:w="9571" w:type="dxa"/>
            <w:gridSpan w:val="4"/>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Источники внутреннего финансирования дефицита бюджета Усть-Качкинского сельского поселения на 2019 год</w:t>
            </w:r>
          </w:p>
        </w:tc>
      </w:tr>
      <w:tr w:rsidR="00C5168B" w:rsidRPr="00C5168B" w:rsidTr="00C5168B">
        <w:trPr>
          <w:trHeight w:val="1485"/>
        </w:trPr>
        <w:tc>
          <w:tcPr>
            <w:tcW w:w="1839"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Код администратора</w:t>
            </w:r>
          </w:p>
        </w:tc>
        <w:tc>
          <w:tcPr>
            <w:tcW w:w="1899"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 xml:space="preserve">Код </w:t>
            </w:r>
            <w:proofErr w:type="gramStart"/>
            <w:r w:rsidRPr="00C5168B">
              <w:rPr>
                <w:rFonts w:ascii="Times New Roman" w:eastAsia="Times New Roman" w:hAnsi="Times New Roman" w:cs="Times New Roman"/>
                <w:b/>
                <w:bCs/>
                <w:lang w:eastAsia="ru-RU"/>
              </w:rPr>
              <w:t>классификации источников внутреннего финансирования дефицита бюджета</w:t>
            </w:r>
            <w:proofErr w:type="gramEnd"/>
          </w:p>
        </w:tc>
        <w:tc>
          <w:tcPr>
            <w:tcW w:w="3851"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 xml:space="preserve">Наименование главных </w:t>
            </w:r>
            <w:proofErr w:type="gramStart"/>
            <w:r w:rsidRPr="00C5168B">
              <w:rPr>
                <w:rFonts w:ascii="Times New Roman" w:eastAsia="Times New Roman" w:hAnsi="Times New Roman" w:cs="Times New Roman"/>
                <w:b/>
                <w:bCs/>
                <w:lang w:eastAsia="ru-RU"/>
              </w:rPr>
              <w:t>администраторов  источников внутреннего финансирования дефицита бюджета поселения</w:t>
            </w:r>
            <w:proofErr w:type="gramEnd"/>
          </w:p>
        </w:tc>
        <w:tc>
          <w:tcPr>
            <w:tcW w:w="1982"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 xml:space="preserve">2019 год                                                                                         Сумма, </w:t>
            </w:r>
            <w:proofErr w:type="spellStart"/>
            <w:r w:rsidRPr="00C5168B">
              <w:rPr>
                <w:rFonts w:ascii="Times New Roman" w:eastAsia="Times New Roman" w:hAnsi="Times New Roman" w:cs="Times New Roman"/>
                <w:b/>
                <w:bCs/>
                <w:lang w:eastAsia="ru-RU"/>
              </w:rPr>
              <w:t>тыс</w:t>
            </w:r>
            <w:proofErr w:type="gramStart"/>
            <w:r w:rsidRPr="00C5168B">
              <w:rPr>
                <w:rFonts w:ascii="Times New Roman" w:eastAsia="Times New Roman" w:hAnsi="Times New Roman" w:cs="Times New Roman"/>
                <w:b/>
                <w:bCs/>
                <w:lang w:eastAsia="ru-RU"/>
              </w:rPr>
              <w:t>.р</w:t>
            </w:r>
            <w:proofErr w:type="gramEnd"/>
            <w:r w:rsidRPr="00C5168B">
              <w:rPr>
                <w:rFonts w:ascii="Times New Roman" w:eastAsia="Times New Roman" w:hAnsi="Times New Roman" w:cs="Times New Roman"/>
                <w:b/>
                <w:bCs/>
                <w:lang w:eastAsia="ru-RU"/>
              </w:rPr>
              <w:t>ублей</w:t>
            </w:r>
            <w:proofErr w:type="spellEnd"/>
          </w:p>
        </w:tc>
      </w:tr>
      <w:tr w:rsidR="00C5168B" w:rsidRPr="00C5168B" w:rsidTr="00C5168B">
        <w:trPr>
          <w:trHeight w:val="960"/>
        </w:trPr>
        <w:tc>
          <w:tcPr>
            <w:tcW w:w="183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520</w:t>
            </w:r>
          </w:p>
        </w:tc>
        <w:tc>
          <w:tcPr>
            <w:tcW w:w="189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01 03 01 00 10 0000 710</w:t>
            </w:r>
          </w:p>
        </w:tc>
        <w:tc>
          <w:tcPr>
            <w:tcW w:w="3851"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Получение кредитов бюджетом Усть-Качкинского сельского поселения из бюджета Пермского муниципального района в валюте Российской Федерации</w:t>
            </w:r>
          </w:p>
        </w:tc>
        <w:tc>
          <w:tcPr>
            <w:tcW w:w="1982"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0,0</w:t>
            </w:r>
          </w:p>
        </w:tc>
      </w:tr>
      <w:tr w:rsidR="00C5168B" w:rsidRPr="00C5168B" w:rsidTr="00C5168B">
        <w:trPr>
          <w:trHeight w:val="1005"/>
        </w:trPr>
        <w:tc>
          <w:tcPr>
            <w:tcW w:w="183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520</w:t>
            </w:r>
          </w:p>
        </w:tc>
        <w:tc>
          <w:tcPr>
            <w:tcW w:w="189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01 03 01 00 10 0000 810</w:t>
            </w:r>
          </w:p>
        </w:tc>
        <w:tc>
          <w:tcPr>
            <w:tcW w:w="3851"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Погашение бюджетом Усть-Качкинского сельского поселения кредитов, полученных из бюджета Пермского муниципального района в валюте Российской Федерации</w:t>
            </w:r>
          </w:p>
        </w:tc>
        <w:tc>
          <w:tcPr>
            <w:tcW w:w="1982"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0,0</w:t>
            </w:r>
          </w:p>
        </w:tc>
      </w:tr>
      <w:tr w:rsidR="00C5168B" w:rsidRPr="00C5168B" w:rsidTr="00C5168B">
        <w:trPr>
          <w:trHeight w:val="960"/>
        </w:trPr>
        <w:tc>
          <w:tcPr>
            <w:tcW w:w="183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520</w:t>
            </w:r>
          </w:p>
        </w:tc>
        <w:tc>
          <w:tcPr>
            <w:tcW w:w="189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01 05 02 01 10 0000 510</w:t>
            </w:r>
          </w:p>
        </w:tc>
        <w:tc>
          <w:tcPr>
            <w:tcW w:w="3851"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Увеличение прочих остатков денежных средств бюджета  Усть-Качкинского сельского поселения в валюте Российской Федерации</w:t>
            </w:r>
          </w:p>
        </w:tc>
        <w:tc>
          <w:tcPr>
            <w:tcW w:w="1982"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0,0</w:t>
            </w:r>
          </w:p>
        </w:tc>
      </w:tr>
      <w:tr w:rsidR="00C5168B" w:rsidRPr="00C5168B" w:rsidTr="00C5168B">
        <w:trPr>
          <w:trHeight w:val="1005"/>
        </w:trPr>
        <w:tc>
          <w:tcPr>
            <w:tcW w:w="183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520</w:t>
            </w:r>
          </w:p>
        </w:tc>
        <w:tc>
          <w:tcPr>
            <w:tcW w:w="189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01 05 02 01 10 0000 610</w:t>
            </w:r>
          </w:p>
        </w:tc>
        <w:tc>
          <w:tcPr>
            <w:tcW w:w="3851" w:type="dxa"/>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Уменьшение прочих остатков денежных средств бюджета  Усть-Качкинского сельского поселения в валюте Российской Федерации</w:t>
            </w:r>
          </w:p>
        </w:tc>
        <w:tc>
          <w:tcPr>
            <w:tcW w:w="1982"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lang w:eastAsia="ru-RU"/>
              </w:rPr>
            </w:pPr>
            <w:r w:rsidRPr="00C5168B">
              <w:rPr>
                <w:rFonts w:ascii="Times New Roman" w:eastAsia="Times New Roman" w:hAnsi="Times New Roman" w:cs="Times New Roman"/>
                <w:lang w:eastAsia="ru-RU"/>
              </w:rPr>
              <w:t>-701,0</w:t>
            </w:r>
          </w:p>
        </w:tc>
      </w:tr>
      <w:tr w:rsidR="00C5168B" w:rsidRPr="00C5168B" w:rsidTr="00C5168B">
        <w:trPr>
          <w:trHeight w:val="462"/>
        </w:trPr>
        <w:tc>
          <w:tcPr>
            <w:tcW w:w="183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 </w:t>
            </w:r>
          </w:p>
        </w:tc>
        <w:tc>
          <w:tcPr>
            <w:tcW w:w="1899"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 </w:t>
            </w:r>
          </w:p>
        </w:tc>
        <w:tc>
          <w:tcPr>
            <w:tcW w:w="3851"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Итого источников дефицита бюджета</w:t>
            </w:r>
          </w:p>
        </w:tc>
        <w:tc>
          <w:tcPr>
            <w:tcW w:w="1982" w:type="dxa"/>
            <w:noWrap/>
            <w:hideMark/>
          </w:tcPr>
          <w:p w:rsidR="00C5168B" w:rsidRPr="00C5168B" w:rsidRDefault="00C5168B" w:rsidP="00C5168B">
            <w:pPr>
              <w:tabs>
                <w:tab w:val="left" w:pos="3680"/>
                <w:tab w:val="center" w:pos="5320"/>
              </w:tabs>
              <w:jc w:val="center"/>
              <w:rPr>
                <w:rFonts w:ascii="Times New Roman" w:eastAsia="Times New Roman" w:hAnsi="Times New Roman" w:cs="Times New Roman"/>
                <w:b/>
                <w:bCs/>
                <w:lang w:eastAsia="ru-RU"/>
              </w:rPr>
            </w:pPr>
            <w:r w:rsidRPr="00C5168B">
              <w:rPr>
                <w:rFonts w:ascii="Times New Roman" w:eastAsia="Times New Roman" w:hAnsi="Times New Roman" w:cs="Times New Roman"/>
                <w:b/>
                <w:bCs/>
                <w:lang w:eastAsia="ru-RU"/>
              </w:rPr>
              <w:t>-701,0</w:t>
            </w:r>
          </w:p>
        </w:tc>
      </w:tr>
    </w:tbl>
    <w:p w:rsidR="00984FD5" w:rsidRDefault="00984FD5" w:rsidP="00EE0211">
      <w:pPr>
        <w:tabs>
          <w:tab w:val="left" w:pos="3680"/>
          <w:tab w:val="center" w:pos="5320"/>
        </w:tabs>
        <w:spacing w:after="0" w:line="240" w:lineRule="auto"/>
        <w:jc w:val="center"/>
      </w:pPr>
    </w:p>
    <w:p w:rsidR="00C5168B" w:rsidRDefault="00C5168B" w:rsidP="00EE0211">
      <w:pPr>
        <w:tabs>
          <w:tab w:val="left" w:pos="3680"/>
          <w:tab w:val="center" w:pos="5320"/>
        </w:tabs>
        <w:spacing w:after="0" w:line="240" w:lineRule="auto"/>
        <w:jc w:val="center"/>
      </w:pPr>
    </w:p>
    <w:p w:rsidR="00C5168B" w:rsidRDefault="00C5168B"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1087"/>
        <w:gridCol w:w="1107"/>
        <w:gridCol w:w="4594"/>
        <w:gridCol w:w="2783"/>
      </w:tblGrid>
      <w:tr w:rsidR="00C5168B" w:rsidRPr="00C5168B" w:rsidTr="00C5168B">
        <w:trPr>
          <w:trHeight w:val="1880"/>
        </w:trPr>
        <w:tc>
          <w:tcPr>
            <w:tcW w:w="9571" w:type="dxa"/>
            <w:gridSpan w:val="4"/>
            <w:noWrap/>
            <w:hideMark/>
          </w:tcPr>
          <w:p w:rsidR="00C5168B" w:rsidRPr="00C5168B" w:rsidRDefault="00C5168B" w:rsidP="00C5168B">
            <w:pPr>
              <w:tabs>
                <w:tab w:val="left" w:pos="3680"/>
                <w:tab w:val="center" w:pos="5320"/>
              </w:tabs>
              <w:jc w:val="right"/>
              <w:rPr>
                <w:rFonts w:ascii="Times New Roman" w:hAnsi="Times New Roman" w:cs="Times New Roman"/>
              </w:rPr>
            </w:pPr>
            <w:r>
              <w:rPr>
                <w:rFonts w:ascii="Times New Roman" w:hAnsi="Times New Roman" w:cs="Times New Roman"/>
              </w:rPr>
              <w:t xml:space="preserve">                                                                                                                                              </w:t>
            </w:r>
            <w:r w:rsidRPr="00C5168B">
              <w:rPr>
                <w:rFonts w:ascii="Times New Roman" w:hAnsi="Times New Roman" w:cs="Times New Roman"/>
              </w:rPr>
              <w:t xml:space="preserve"> Приложение 2</w:t>
            </w:r>
          </w:p>
          <w:p w:rsidR="00C5168B" w:rsidRPr="00C5168B" w:rsidRDefault="00C5168B" w:rsidP="00C5168B">
            <w:pPr>
              <w:tabs>
                <w:tab w:val="left" w:pos="3680"/>
                <w:tab w:val="center" w:pos="5320"/>
              </w:tabs>
              <w:jc w:val="right"/>
              <w:rPr>
                <w:rFonts w:ascii="Times New Roman" w:hAnsi="Times New Roman" w:cs="Times New Roman"/>
              </w:rPr>
            </w:pPr>
            <w:r w:rsidRPr="00C5168B">
              <w:rPr>
                <w:rFonts w:ascii="Times New Roman" w:hAnsi="Times New Roman" w:cs="Times New Roman"/>
              </w:rPr>
              <w:t xml:space="preserve">  к решению Совета депутатов </w:t>
            </w:r>
          </w:p>
          <w:p w:rsidR="00C5168B" w:rsidRPr="00C5168B" w:rsidRDefault="00C5168B" w:rsidP="00C5168B">
            <w:pPr>
              <w:tabs>
                <w:tab w:val="left" w:pos="3680"/>
                <w:tab w:val="center" w:pos="5320"/>
              </w:tabs>
              <w:jc w:val="right"/>
              <w:rPr>
                <w:rFonts w:ascii="Times New Roman" w:hAnsi="Times New Roman" w:cs="Times New Roman"/>
              </w:rPr>
            </w:pPr>
            <w:r w:rsidRPr="00C5168B">
              <w:rPr>
                <w:rFonts w:ascii="Times New Roman" w:hAnsi="Times New Roman" w:cs="Times New Roman"/>
              </w:rPr>
              <w:t xml:space="preserve"> от 05.06.2019 №59 </w:t>
            </w:r>
          </w:p>
        </w:tc>
      </w:tr>
      <w:tr w:rsidR="00C5168B" w:rsidRPr="00C5168B" w:rsidTr="00C5168B">
        <w:trPr>
          <w:trHeight w:val="630"/>
        </w:trPr>
        <w:tc>
          <w:tcPr>
            <w:tcW w:w="9571" w:type="dxa"/>
            <w:gridSpan w:val="4"/>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C5168B">
              <w:rPr>
                <w:rFonts w:ascii="Times New Roman" w:hAnsi="Times New Roman" w:cs="Times New Roman"/>
                <w:b/>
                <w:bCs/>
              </w:rPr>
              <w:t>видов расходов классификации расходов бюджета</w:t>
            </w:r>
            <w:proofErr w:type="gramEnd"/>
            <w:r w:rsidRPr="00C5168B">
              <w:rPr>
                <w:rFonts w:ascii="Times New Roman" w:hAnsi="Times New Roman" w:cs="Times New Roman"/>
                <w:b/>
                <w:bCs/>
              </w:rPr>
              <w:t xml:space="preserve"> на 2019 год</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r>
      <w:tr w:rsidR="00C5168B" w:rsidRPr="00C5168B" w:rsidTr="00C5168B">
        <w:trPr>
          <w:trHeight w:val="9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Целевая статья</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Вид расходов</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Наименование расходов</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2019 год Сумма, </w:t>
            </w:r>
            <w:proofErr w:type="spellStart"/>
            <w:r w:rsidRPr="00C5168B">
              <w:rPr>
                <w:rFonts w:ascii="Times New Roman" w:hAnsi="Times New Roman" w:cs="Times New Roman"/>
                <w:b/>
                <w:bCs/>
              </w:rPr>
              <w:t>тыс</w:t>
            </w:r>
            <w:proofErr w:type="gramStart"/>
            <w:r w:rsidRPr="00C5168B">
              <w:rPr>
                <w:rFonts w:ascii="Times New Roman" w:hAnsi="Times New Roman" w:cs="Times New Roman"/>
                <w:b/>
                <w:bCs/>
              </w:rPr>
              <w:t>.р</w:t>
            </w:r>
            <w:proofErr w:type="gramEnd"/>
            <w:r w:rsidRPr="00C5168B">
              <w:rPr>
                <w:rFonts w:ascii="Times New Roman" w:hAnsi="Times New Roman" w:cs="Times New Roman"/>
                <w:b/>
                <w:bCs/>
              </w:rPr>
              <w:t>ублей</w:t>
            </w:r>
            <w:proofErr w:type="spellEnd"/>
          </w:p>
        </w:tc>
      </w:tr>
      <w:tr w:rsidR="00C5168B" w:rsidRPr="00C5168B" w:rsidTr="00C5168B">
        <w:trPr>
          <w:trHeight w:val="276"/>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1</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2</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4</w:t>
            </w:r>
          </w:p>
        </w:tc>
      </w:tr>
      <w:tr w:rsidR="00C5168B" w:rsidRPr="00C5168B" w:rsidTr="00C5168B">
        <w:trPr>
          <w:trHeight w:val="45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lastRenderedPageBreak/>
              <w:t>31 0 00 00000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«Развитие физической культуры и спорта»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850,0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31 0 02 00000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"Развитие массового спорта"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716,0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31 0 02 40080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Организация, проведение и участие в мероприятиях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716,0  </w:t>
            </w:r>
          </w:p>
        </w:tc>
      </w:tr>
      <w:tr w:rsidR="00C5168B" w:rsidRPr="00C5168B" w:rsidTr="00C5168B">
        <w:trPr>
          <w:trHeight w:val="9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100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146,0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77,1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492,9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31 0 03 00000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"Обеспечение качественным спортивным инвентарем, оборудованием, экипировкой"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134,0  </w:t>
            </w:r>
          </w:p>
        </w:tc>
      </w:tr>
      <w:tr w:rsidR="00C5168B" w:rsidRPr="00C5168B" w:rsidTr="00C5168B">
        <w:trPr>
          <w:trHeight w:val="60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31 0 03 40050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134,0  </w:t>
            </w:r>
          </w:p>
        </w:tc>
      </w:tr>
      <w:tr w:rsidR="00C5168B" w:rsidRPr="00C5168B" w:rsidTr="00C5168B">
        <w:trPr>
          <w:trHeight w:val="43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14,7  </w:t>
            </w:r>
          </w:p>
        </w:tc>
      </w:tr>
      <w:tr w:rsidR="00C5168B" w:rsidRPr="00C5168B" w:rsidTr="00C5168B">
        <w:trPr>
          <w:trHeight w:val="6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119,3  </w:t>
            </w:r>
          </w:p>
        </w:tc>
      </w:tr>
      <w:tr w:rsidR="00C5168B" w:rsidRPr="00C5168B" w:rsidTr="00C5168B">
        <w:trPr>
          <w:trHeight w:val="43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32 0 00 00000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«Развитие сферы культуры»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8 588,6  </w:t>
            </w:r>
          </w:p>
        </w:tc>
      </w:tr>
      <w:tr w:rsidR="00C5168B" w:rsidRPr="00C5168B" w:rsidTr="00C5168B">
        <w:trPr>
          <w:trHeight w:val="6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32 0 01 00000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5 066,7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32 0 01 40050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5 066,7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5 066,7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32 0 02 00000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"Сохранение и развитие библиотечного дела"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3 022,4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32 0 02 40050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3 022,4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3 022,4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32 0 05 00000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мероприятия "Социальное обеспечение работников бюджетной сферы"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43,4  </w:t>
            </w:r>
          </w:p>
        </w:tc>
      </w:tr>
      <w:tr w:rsidR="00C5168B" w:rsidRPr="00C5168B" w:rsidTr="00C5168B">
        <w:trPr>
          <w:trHeight w:val="11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32 0 05 2С180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43,4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43,4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32 0 06 00000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"Приведение в нормативное состояние учреждений культуры"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456,1  </w:t>
            </w:r>
          </w:p>
        </w:tc>
      </w:tr>
      <w:tr w:rsidR="00C5168B" w:rsidRPr="00C5168B" w:rsidTr="00C5168B">
        <w:trPr>
          <w:trHeight w:val="82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32 0 06 L4670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456,1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456,1  </w:t>
            </w:r>
          </w:p>
        </w:tc>
      </w:tr>
      <w:tr w:rsidR="00C5168B" w:rsidRPr="00C5168B" w:rsidTr="00C5168B">
        <w:trPr>
          <w:trHeight w:val="6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33 0 00 00000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Муниципальная программа «Обеспечение качественным жильем и услугами жилищно-коммунального хозяйства населения» </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5 126,7  </w:t>
            </w:r>
          </w:p>
        </w:tc>
      </w:tr>
      <w:tr w:rsidR="00C5168B" w:rsidRPr="00C5168B" w:rsidTr="00C5168B">
        <w:trPr>
          <w:trHeight w:val="45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33 1 00 00000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Подпрограмма "Развитие системы коммунально-инженерной инфраструктуры"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5 126,7  </w:t>
            </w:r>
          </w:p>
        </w:tc>
      </w:tr>
      <w:tr w:rsidR="00C5168B" w:rsidRPr="00C5168B" w:rsidTr="00C5168B">
        <w:trPr>
          <w:trHeight w:val="6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33 1 02 00000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"Содержание и ремонт объектов коммунально-инженерной инфраструктуры"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5 126,7  </w:t>
            </w:r>
          </w:p>
        </w:tc>
      </w:tr>
      <w:tr w:rsidR="00C5168B" w:rsidRPr="00C5168B" w:rsidTr="00C5168B">
        <w:trPr>
          <w:trHeight w:val="6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33 1 02 4Ж010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5 126,7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290,2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4 836,5  </w:t>
            </w:r>
          </w:p>
        </w:tc>
      </w:tr>
      <w:tr w:rsidR="00C5168B" w:rsidRPr="00C5168B" w:rsidTr="00C5168B">
        <w:trPr>
          <w:trHeight w:val="57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34 0 00 00000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Муниципальная программа «Развитие дорожного хозяйства и благоустройство сельского поселения» </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8 595,8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34 1 00 00000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Подпрограмма "Обеспечение сохранности автомобильных дорог"</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4 710,7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34 1 01 00000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"Приведение в нормативное состояние автомобильных дорог"</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4 552,9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1 01 4Д010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Содержание автомобильных дорог и искусственных сооружений на них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3 317,6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3 317,6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34 1 01 4Д020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Ремонт автомобильных дорог и искусственных сооружений на них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1 235,3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1 235,3  </w:t>
            </w:r>
          </w:p>
        </w:tc>
      </w:tr>
      <w:tr w:rsidR="00C5168B" w:rsidRPr="00C5168B" w:rsidTr="00C5168B">
        <w:trPr>
          <w:trHeight w:val="6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34 1 04 00000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"Передача полномочий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157,8  </w:t>
            </w:r>
          </w:p>
        </w:tc>
      </w:tr>
      <w:tr w:rsidR="00C5168B" w:rsidRPr="00C5168B" w:rsidTr="00C5168B">
        <w:trPr>
          <w:trHeight w:val="75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1 04 SТ040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110,4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110,4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34 1 04 47270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функций по проведению капитального ремонта и ремонта дорог, мостов</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44,2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44,2  </w:t>
            </w:r>
          </w:p>
        </w:tc>
      </w:tr>
      <w:tr w:rsidR="00C5168B" w:rsidRPr="00C5168B" w:rsidTr="00C5168B">
        <w:trPr>
          <w:trHeight w:val="6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34 1 04 47320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Ремонт автомобильных дорог и искусственных сооружений на них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3,2  </w:t>
            </w:r>
          </w:p>
        </w:tc>
      </w:tr>
      <w:tr w:rsidR="00C5168B" w:rsidRPr="00C5168B" w:rsidTr="00C5168B">
        <w:trPr>
          <w:trHeight w:val="51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3,2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34 2 00 00000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Подпрограмма "Благоустройство территории" </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3 885,1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34 2 01 00000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"Благоустройство"</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3 885,1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34 2 01 4Д070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Организация благоустройства территории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1 585,9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1 585,9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2 01 4Д080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Озеленение</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133,9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133,9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2 01 4Д090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Уличное освещение</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2 073,8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2 073,8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2 01 4Д110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Организация и содержание мест захоронения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31,5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31,5  </w:t>
            </w:r>
          </w:p>
        </w:tc>
      </w:tr>
      <w:tr w:rsidR="00C5168B" w:rsidRPr="00C5168B" w:rsidTr="00C5168B">
        <w:trPr>
          <w:trHeight w:val="61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34 2 01 4Д120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lastRenderedPageBreak/>
              <w:t>35 0 00 00000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«Улучшение жилищных условий граждан»</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687,1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35 0 01 00000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"Оказание социальной поддержки в обеспечении жильем молодых семей"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687,1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 0 01 L4970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Субсидии на обеспечение жильем молодых семей в размере 30-35% средней (расчетной) стоимости жилья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687,1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687,1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36 0 00 00000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Муниципальная программа «Совершенствование муниципального управления» </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11 776,1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36 0 03 00000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"Управление земельными ресурсами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120,0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03 4М010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Проведение землеустроительных работ</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03 4М020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Проведение кадастровых работ</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36 0 04 00000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"Управление муниципальным имуществом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2 156,0  </w:t>
            </w:r>
          </w:p>
        </w:tc>
      </w:tr>
      <w:tr w:rsidR="00C5168B" w:rsidRPr="00C5168B" w:rsidTr="00C5168B">
        <w:trPr>
          <w:trHeight w:val="60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04 4М030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Оценка рыночной стоимости муниципального имущества для целей реализации (или списания с баланса)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04 4М040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Оценка рыночной стоимости права на заключение договора аренды муниципального имущества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  </w:t>
            </w:r>
          </w:p>
        </w:tc>
      </w:tr>
      <w:tr w:rsidR="00C5168B" w:rsidRPr="00C5168B" w:rsidTr="00C5168B">
        <w:trPr>
          <w:trHeight w:val="60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04 4М060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Взносы на капитальный ремонт общего имущества в многоквартирных </w:t>
            </w:r>
            <w:proofErr w:type="gramStart"/>
            <w:r w:rsidRPr="00C5168B">
              <w:rPr>
                <w:rFonts w:ascii="Times New Roman" w:hAnsi="Times New Roman" w:cs="Times New Roman"/>
              </w:rPr>
              <w:t>домах</w:t>
            </w:r>
            <w:proofErr w:type="gramEnd"/>
            <w:r w:rsidRPr="00C5168B">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89,9  </w:t>
            </w:r>
          </w:p>
        </w:tc>
      </w:tr>
      <w:tr w:rsidR="00C5168B" w:rsidRPr="00C5168B" w:rsidTr="00C5168B">
        <w:trPr>
          <w:trHeight w:val="43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89,9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04 4М070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Содержание объектов имущества казны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2 058,1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2 058,1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36 0 05 </w:t>
            </w:r>
            <w:r w:rsidRPr="00C5168B">
              <w:rPr>
                <w:rFonts w:ascii="Times New Roman" w:hAnsi="Times New Roman" w:cs="Times New Roman"/>
                <w:i/>
                <w:iCs/>
              </w:rPr>
              <w:lastRenderedPageBreak/>
              <w:t>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lastRenderedPageBreak/>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Основное мероприятие "Обеспечение </w:t>
            </w:r>
            <w:r w:rsidRPr="00C5168B">
              <w:rPr>
                <w:rFonts w:ascii="Times New Roman" w:hAnsi="Times New Roman" w:cs="Times New Roman"/>
                <w:i/>
                <w:iCs/>
              </w:rPr>
              <w:lastRenderedPageBreak/>
              <w:t>деятельности органов местного самоуправления"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lastRenderedPageBreak/>
              <w:t xml:space="preserve">8 163,8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36 0 05 2П040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Составление протоколов об административных правонарушениях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2,9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2,9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36 0 05 40030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Содержание органов местного самоуправления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6 990,0  </w:t>
            </w:r>
          </w:p>
        </w:tc>
      </w:tr>
      <w:tr w:rsidR="00C5168B" w:rsidRPr="00C5168B" w:rsidTr="00C5168B">
        <w:trPr>
          <w:trHeight w:val="8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100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5 981,8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1 003,2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5,0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05 4М080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Глава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950,1  </w:t>
            </w:r>
          </w:p>
        </w:tc>
      </w:tr>
      <w:tr w:rsidR="00C5168B" w:rsidRPr="00C5168B" w:rsidTr="00C5168B">
        <w:trPr>
          <w:trHeight w:val="8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100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950,1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36 0 05 51180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220,8  </w:t>
            </w:r>
          </w:p>
        </w:tc>
      </w:tr>
      <w:tr w:rsidR="00C5168B" w:rsidRPr="00C5168B" w:rsidTr="00C5168B">
        <w:trPr>
          <w:trHeight w:val="8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100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220,8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36 0 06 00000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"Передача полномочий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1 336,3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36 0 06 47100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Выполнение передаваемых полномочий поселений на обеспечение </w:t>
            </w:r>
            <w:proofErr w:type="gramStart"/>
            <w:r w:rsidRPr="00C5168B">
              <w:rPr>
                <w:rFonts w:ascii="Times New Roman" w:hAnsi="Times New Roman" w:cs="Times New Roman"/>
              </w:rPr>
              <w:t>обслуживания получателей средств бюджетов поселений</w:t>
            </w:r>
            <w:proofErr w:type="gramEnd"/>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153,7  </w:t>
            </w:r>
          </w:p>
        </w:tc>
      </w:tr>
      <w:tr w:rsidR="00C5168B" w:rsidRPr="00C5168B" w:rsidTr="00C5168B">
        <w:trPr>
          <w:trHeight w:val="37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153,7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36 0 06 47150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68,4  </w:t>
            </w:r>
          </w:p>
        </w:tc>
      </w:tr>
      <w:tr w:rsidR="00C5168B" w:rsidRPr="00C5168B" w:rsidTr="00C5168B">
        <w:trPr>
          <w:trHeight w:val="3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68,4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36 0 06 47160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Осуществление мероприятий по профилактике терроризма и экстремизма, и защиты от ЧС</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31,3  </w:t>
            </w:r>
          </w:p>
        </w:tc>
      </w:tr>
      <w:tr w:rsidR="00C5168B" w:rsidRPr="00C5168B" w:rsidTr="00C5168B">
        <w:trPr>
          <w:trHeight w:val="3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31,3  </w:t>
            </w:r>
          </w:p>
        </w:tc>
      </w:tr>
      <w:tr w:rsidR="00C5168B" w:rsidRPr="00C5168B" w:rsidTr="00C5168B">
        <w:trPr>
          <w:trHeight w:val="60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36 0 06 47170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56,9  </w:t>
            </w:r>
          </w:p>
        </w:tc>
      </w:tr>
      <w:tr w:rsidR="00C5168B" w:rsidRPr="00C5168B" w:rsidTr="00C5168B">
        <w:trPr>
          <w:trHeight w:val="3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56,9  </w:t>
            </w:r>
          </w:p>
        </w:tc>
      </w:tr>
      <w:tr w:rsidR="00C5168B" w:rsidRPr="00C5168B" w:rsidTr="00C5168B">
        <w:trPr>
          <w:trHeight w:val="9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36 0 06 47180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948,9  </w:t>
            </w:r>
          </w:p>
        </w:tc>
      </w:tr>
      <w:tr w:rsidR="00C5168B" w:rsidRPr="00C5168B" w:rsidTr="00C5168B">
        <w:trPr>
          <w:trHeight w:val="3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948,9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36 0 06 47230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Подготовка документов по согласованию переустройства и перепланировки жилых помещений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16,7  </w:t>
            </w:r>
          </w:p>
        </w:tc>
      </w:tr>
      <w:tr w:rsidR="00C5168B" w:rsidRPr="00C5168B" w:rsidTr="00C5168B">
        <w:trPr>
          <w:trHeight w:val="3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16,7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36 0 06 47240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16,7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16,7  </w:t>
            </w:r>
          </w:p>
        </w:tc>
      </w:tr>
      <w:tr w:rsidR="00C5168B" w:rsidRPr="00C5168B" w:rsidTr="00C5168B">
        <w:trPr>
          <w:trHeight w:val="5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36 0 06 47290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43,7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43,7  </w:t>
            </w:r>
          </w:p>
        </w:tc>
      </w:tr>
      <w:tr w:rsidR="00C5168B" w:rsidRPr="00C5168B" w:rsidTr="00C5168B">
        <w:trPr>
          <w:trHeight w:val="42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37 0 00 00000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Муниципальная программа «Обеспечение безопасности населения и территории» </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994,5  </w:t>
            </w:r>
          </w:p>
        </w:tc>
      </w:tr>
      <w:tr w:rsidR="00C5168B" w:rsidRPr="00C5168B" w:rsidTr="00C5168B">
        <w:trPr>
          <w:trHeight w:val="117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37 0 01 00000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опасностей и происшествий, угрожающих их жизни, здоровью и имуществу, гражданская оборона"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184,1  </w:t>
            </w:r>
          </w:p>
        </w:tc>
      </w:tr>
      <w:tr w:rsidR="00C5168B" w:rsidRPr="00C5168B" w:rsidTr="00C5168B">
        <w:trPr>
          <w:trHeight w:val="9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37 0 01 4Б020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32,0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32,0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37 0 01 SП020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Выплата материального стимулирования народным дружинникам за участие в охране общественного порядка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152,1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152,1  </w:t>
            </w:r>
          </w:p>
        </w:tc>
      </w:tr>
      <w:tr w:rsidR="00C5168B" w:rsidRPr="00C5168B" w:rsidTr="00C5168B">
        <w:trPr>
          <w:trHeight w:val="60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37 0 03 00000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"Первичные меры пожарной безопасности на территории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xml:space="preserve">810,4  </w:t>
            </w:r>
          </w:p>
        </w:tc>
      </w:tr>
      <w:tr w:rsidR="00C5168B" w:rsidRPr="00C5168B" w:rsidTr="00C5168B">
        <w:trPr>
          <w:trHeight w:val="42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37 0 03 4Б050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Обеспечение первичных мер пожарной безопасности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810,4  </w:t>
            </w:r>
          </w:p>
        </w:tc>
      </w:tr>
      <w:tr w:rsidR="00C5168B" w:rsidRPr="00C5168B" w:rsidTr="00C5168B">
        <w:trPr>
          <w:trHeight w:val="39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Закупка товаров, работ и услуг для </w:t>
            </w:r>
            <w:r w:rsidRPr="00C5168B">
              <w:rPr>
                <w:rFonts w:ascii="Times New Roman" w:hAnsi="Times New Roman" w:cs="Times New Roman"/>
              </w:rPr>
              <w:lastRenderedPageBreak/>
              <w:t>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 xml:space="preserve">810,4  </w:t>
            </w:r>
          </w:p>
        </w:tc>
      </w:tr>
      <w:tr w:rsidR="00C5168B" w:rsidRPr="00C5168B" w:rsidTr="00C5168B">
        <w:trPr>
          <w:trHeight w:val="88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lastRenderedPageBreak/>
              <w:t>45 0 00 00000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54,0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45 0 01 00000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Основное мероприятие "Переселение граждан из аварийного жилищного фонда"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54,0  </w:t>
            </w:r>
          </w:p>
        </w:tc>
      </w:tr>
      <w:tr w:rsidR="00C5168B" w:rsidRPr="00C5168B" w:rsidTr="00C5168B">
        <w:trPr>
          <w:trHeight w:val="72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45 0 01 4П010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Обеспечение мероприятий по переселению граждан из аварийного жилищного фонда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54,0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54,0  </w:t>
            </w:r>
          </w:p>
        </w:tc>
      </w:tr>
      <w:tr w:rsidR="00C5168B" w:rsidRPr="00C5168B" w:rsidTr="00C5168B">
        <w:trPr>
          <w:trHeight w:val="58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46 0 00 00000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«Формирование современной городской среды Усть-Качкинского сельского поселения на 2018-2022 годы»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3 425,8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«Мероприятия по благоустройству дворовых территорий»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593,5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01 4Д100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Формирование современной городской среды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286,0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286,0  </w:t>
            </w:r>
          </w:p>
        </w:tc>
      </w:tr>
      <w:tr w:rsidR="00C5168B" w:rsidRPr="00C5168B" w:rsidTr="00C5168B">
        <w:trPr>
          <w:trHeight w:val="64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01 SЖ090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C5168B">
              <w:rPr>
                <w:rFonts w:ascii="Times New Roman" w:hAnsi="Times New Roman" w:cs="Times New Roman"/>
              </w:rPr>
              <w:t>софинансируемые</w:t>
            </w:r>
            <w:proofErr w:type="spellEnd"/>
            <w:r w:rsidRPr="00C5168B">
              <w:rPr>
                <w:rFonts w:ascii="Times New Roman" w:hAnsi="Times New Roman" w:cs="Times New Roman"/>
              </w:rPr>
              <w:t xml:space="preserve"> из федерального бюджета)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307,5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307,5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46 0 02 00000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«Мероприятия по благоустройству общественных территорий»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356,4  </w:t>
            </w:r>
          </w:p>
        </w:tc>
      </w:tr>
      <w:tr w:rsidR="00C5168B" w:rsidRPr="00C5168B" w:rsidTr="00C5168B">
        <w:trPr>
          <w:trHeight w:val="60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02 SЖ090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C5168B">
              <w:rPr>
                <w:rFonts w:ascii="Times New Roman" w:hAnsi="Times New Roman" w:cs="Times New Roman"/>
              </w:rPr>
              <w:t>софинансируемые</w:t>
            </w:r>
            <w:proofErr w:type="spellEnd"/>
            <w:r w:rsidRPr="00C5168B">
              <w:rPr>
                <w:rFonts w:ascii="Times New Roman" w:hAnsi="Times New Roman" w:cs="Times New Roman"/>
              </w:rPr>
              <w:t xml:space="preserve"> из федерального бюджета)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356,4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356,4  </w:t>
            </w:r>
          </w:p>
        </w:tc>
      </w:tr>
      <w:tr w:rsidR="00C5168B" w:rsidRPr="00C5168B" w:rsidTr="00C5168B">
        <w:trPr>
          <w:trHeight w:val="57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F2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«Федеральный проект «Формирование комфортной городской среды»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2 475,9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46 0 F2 L5550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Реализация программ формирования современной городской среды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2 475,9  </w:t>
            </w:r>
          </w:p>
        </w:tc>
      </w:tr>
      <w:tr w:rsidR="00C5168B" w:rsidRPr="00C5168B" w:rsidTr="00C5168B">
        <w:trPr>
          <w:trHeight w:val="39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2 228,3  </w:t>
            </w:r>
          </w:p>
        </w:tc>
      </w:tr>
      <w:tr w:rsidR="00C5168B" w:rsidRPr="00C5168B" w:rsidTr="00C5168B">
        <w:trPr>
          <w:trHeight w:val="85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47 0 00 00000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Муниципальная программа  «Доступная среда для инвалидов и других маломобильных групп населения в Усть-</w:t>
            </w:r>
            <w:r w:rsidRPr="00C5168B">
              <w:rPr>
                <w:rFonts w:ascii="Times New Roman" w:hAnsi="Times New Roman" w:cs="Times New Roman"/>
                <w:b/>
                <w:bCs/>
              </w:rPr>
              <w:lastRenderedPageBreak/>
              <w:t>Качкинском сельском поселении Пермского муниципального района»</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lastRenderedPageBreak/>
              <w:t xml:space="preserve">100,0  </w:t>
            </w:r>
          </w:p>
        </w:tc>
      </w:tr>
      <w:tr w:rsidR="00C5168B" w:rsidRPr="00C5168B" w:rsidTr="00C5168B">
        <w:trPr>
          <w:trHeight w:val="91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47 0 01 00000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i/>
                <w:iCs/>
              </w:rPr>
            </w:pPr>
            <w:r w:rsidRPr="00C5168B">
              <w:rPr>
                <w:rFonts w:ascii="Times New Roman" w:hAnsi="Times New Roman" w:cs="Times New Roman"/>
                <w:i/>
                <w:iCs/>
              </w:rPr>
              <w:t>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420"/>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47 0 01 4В010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Обустройство входной группы для инвалидов и других маломобильных групп населения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405"/>
        </w:trPr>
        <w:tc>
          <w:tcPr>
            <w:tcW w:w="1087"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43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91 0 00 00000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Расходы в рамках непрограммных направлений деятельности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1 484,5  </w:t>
            </w:r>
          </w:p>
        </w:tc>
      </w:tr>
      <w:tr w:rsidR="00C5168B" w:rsidRPr="00C5168B" w:rsidTr="00C5168B">
        <w:trPr>
          <w:trHeight w:val="64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2У090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proofErr w:type="gramStart"/>
            <w:r w:rsidRPr="00C5168B">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60,3  </w:t>
            </w:r>
          </w:p>
        </w:tc>
      </w:tr>
      <w:tr w:rsidR="00C5168B" w:rsidRPr="00C5168B" w:rsidTr="00C5168B">
        <w:trPr>
          <w:trHeight w:val="42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60,3  </w:t>
            </w:r>
          </w:p>
        </w:tc>
      </w:tr>
      <w:tr w:rsidR="00C5168B" w:rsidRPr="00C5168B" w:rsidTr="00C5168B">
        <w:trPr>
          <w:trHeight w:val="8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2У100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C5168B">
              <w:rPr>
                <w:rFonts w:ascii="Times New Roman" w:hAnsi="Times New Roman" w:cs="Times New Roman"/>
              </w:rPr>
              <w:t>эвтаназированных</w:t>
            </w:r>
            <w:proofErr w:type="spellEnd"/>
            <w:r w:rsidRPr="00C5168B">
              <w:rPr>
                <w:rFonts w:ascii="Times New Roman" w:hAnsi="Times New Roman" w:cs="Times New Roman"/>
              </w:rPr>
              <w:t xml:space="preserve"> безнадзорных животных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3,7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3,7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91 0 00 40260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Разработка схемы водоснабжения и водоотведения сельского поселения</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91 0 00 40300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Разработка схемы газоснабжения сельского поселения</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400,0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400,0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91 0 00 40310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Штрафные санкции за </w:t>
            </w:r>
            <w:proofErr w:type="spellStart"/>
            <w:r w:rsidRPr="00C5168B">
              <w:rPr>
                <w:rFonts w:ascii="Times New Roman" w:hAnsi="Times New Roman" w:cs="Times New Roman"/>
              </w:rPr>
              <w:t>недостижение</w:t>
            </w:r>
            <w:proofErr w:type="spellEnd"/>
            <w:r w:rsidRPr="00C5168B">
              <w:rPr>
                <w:rFonts w:ascii="Times New Roman" w:hAnsi="Times New Roman" w:cs="Times New Roman"/>
              </w:rPr>
              <w:t xml:space="preserve"> установленных значений показателей результативности</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0,5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0,5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91 0 00 40030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Содержание органов местного самоуправления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4,7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1,2  </w:t>
            </w:r>
          </w:p>
        </w:tc>
      </w:tr>
      <w:tr w:rsidR="00C5168B" w:rsidRPr="00C5168B" w:rsidTr="00C5168B">
        <w:trPr>
          <w:trHeight w:val="54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lastRenderedPageBreak/>
              <w:t>91 0 00 40060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Исполнение решений судов, вступивших в законную силу, оплата штрафных санкций надзорных органов, возложенных на юридическое лицо, оплата государственной пошлины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305,0  </w:t>
            </w:r>
          </w:p>
        </w:tc>
      </w:tr>
      <w:tr w:rsidR="00C5168B" w:rsidRPr="00C5168B" w:rsidTr="00C5168B">
        <w:trPr>
          <w:trHeight w:val="40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305,0  </w:t>
            </w:r>
          </w:p>
        </w:tc>
      </w:tr>
      <w:tr w:rsidR="00C5168B" w:rsidRPr="00C5168B" w:rsidTr="00C5168B">
        <w:trPr>
          <w:trHeight w:val="63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91 0 00 40080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Организация, проведение и участие в мероприятиях</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70,0  </w:t>
            </w:r>
          </w:p>
        </w:tc>
      </w:tr>
      <w:tr w:rsidR="00C5168B" w:rsidRPr="00C5168B" w:rsidTr="00C5168B">
        <w:trPr>
          <w:trHeight w:val="6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600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70,0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91 0 00 47110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104,3  </w:t>
            </w:r>
          </w:p>
        </w:tc>
      </w:tr>
      <w:tr w:rsidR="00C5168B" w:rsidRPr="00C5168B" w:rsidTr="00C5168B">
        <w:trPr>
          <w:trHeight w:val="42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500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Межбюджетные трансферты</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104,3  </w:t>
            </w:r>
          </w:p>
        </w:tc>
      </w:tr>
      <w:tr w:rsidR="00C5168B" w:rsidRPr="00C5168B" w:rsidTr="00C5168B">
        <w:trPr>
          <w:trHeight w:val="585"/>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4Н040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proofErr w:type="gramStart"/>
            <w:r w:rsidRPr="00C5168B">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266,0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Социальное обеспечение и иные выплаты населению</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266,0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4Н070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Членский взнос в Совет муниципальных образований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25,0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25,0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4Н080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Информирование населения через средства массовой информации</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200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Закупка товаров, работ и услуг для обеспечения государственных (муниципальных) нужд</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35,0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4Н090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Резервный фонд администрации сельского поселения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800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Иные бюджетные ассигнования</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91 0 00 4Н230</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Денежная выплата, связанная с награждением Почетной грамотой</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  </w:t>
            </w:r>
          </w:p>
        </w:tc>
      </w:tr>
      <w:tr w:rsidR="00C5168B" w:rsidRPr="00C5168B" w:rsidTr="00C5168B">
        <w:trPr>
          <w:trHeight w:val="36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300</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Социальное обеспечение и иные выплаты населению</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xml:space="preserve">10,0  </w:t>
            </w:r>
          </w:p>
        </w:tc>
      </w:tr>
      <w:tr w:rsidR="00C5168B" w:rsidRPr="00C5168B" w:rsidTr="00C5168B">
        <w:trPr>
          <w:trHeight w:val="420"/>
        </w:trPr>
        <w:tc>
          <w:tcPr>
            <w:tcW w:w="1087"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666" w:type="dxa"/>
            <w:hideMark/>
          </w:tcPr>
          <w:p w:rsidR="00C5168B" w:rsidRPr="00C5168B" w:rsidRDefault="00C5168B" w:rsidP="00C5168B">
            <w:pPr>
              <w:tabs>
                <w:tab w:val="left" w:pos="3680"/>
                <w:tab w:val="center" w:pos="5320"/>
              </w:tabs>
              <w:jc w:val="center"/>
              <w:rPr>
                <w:rFonts w:ascii="Times New Roman" w:hAnsi="Times New Roman" w:cs="Times New Roman"/>
              </w:rPr>
            </w:pPr>
            <w:r w:rsidRPr="00C5168B">
              <w:rPr>
                <w:rFonts w:ascii="Times New Roman" w:hAnsi="Times New Roman" w:cs="Times New Roman"/>
              </w:rPr>
              <w:t> </w:t>
            </w:r>
          </w:p>
        </w:tc>
        <w:tc>
          <w:tcPr>
            <w:tcW w:w="5035" w:type="dxa"/>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Всего расходов</w:t>
            </w:r>
          </w:p>
        </w:tc>
        <w:tc>
          <w:tcPr>
            <w:tcW w:w="2783" w:type="dxa"/>
            <w:noWrap/>
            <w:hideMark/>
          </w:tcPr>
          <w:p w:rsidR="00C5168B" w:rsidRPr="00C5168B" w:rsidRDefault="00C5168B" w:rsidP="00C5168B">
            <w:pPr>
              <w:tabs>
                <w:tab w:val="left" w:pos="3680"/>
                <w:tab w:val="center" w:pos="5320"/>
              </w:tabs>
              <w:jc w:val="center"/>
              <w:rPr>
                <w:rFonts w:ascii="Times New Roman" w:hAnsi="Times New Roman" w:cs="Times New Roman"/>
                <w:b/>
                <w:bCs/>
              </w:rPr>
            </w:pPr>
            <w:r w:rsidRPr="00C5168B">
              <w:rPr>
                <w:rFonts w:ascii="Times New Roman" w:hAnsi="Times New Roman" w:cs="Times New Roman"/>
                <w:b/>
                <w:bCs/>
              </w:rPr>
              <w:t xml:space="preserve">41 683,1  </w:t>
            </w:r>
          </w:p>
        </w:tc>
      </w:tr>
    </w:tbl>
    <w:p w:rsidR="00C5168B" w:rsidRDefault="00C5168B" w:rsidP="00EE0211">
      <w:pPr>
        <w:tabs>
          <w:tab w:val="left" w:pos="3680"/>
          <w:tab w:val="center" w:pos="5320"/>
        </w:tabs>
        <w:spacing w:after="0" w:line="240" w:lineRule="auto"/>
        <w:jc w:val="center"/>
      </w:pPr>
    </w:p>
    <w:p w:rsidR="00D22283" w:rsidRDefault="00D22283"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1086"/>
        <w:gridCol w:w="1107"/>
        <w:gridCol w:w="3746"/>
        <w:gridCol w:w="1046"/>
        <w:gridCol w:w="2586"/>
      </w:tblGrid>
      <w:tr w:rsidR="00D22283" w:rsidRPr="00D22283" w:rsidTr="00D22283">
        <w:trPr>
          <w:trHeight w:val="1555"/>
        </w:trPr>
        <w:tc>
          <w:tcPr>
            <w:tcW w:w="9571" w:type="dxa"/>
            <w:gridSpan w:val="5"/>
            <w:noWrap/>
            <w:hideMark/>
          </w:tcPr>
          <w:p w:rsidR="00D22283" w:rsidRPr="00D22283" w:rsidRDefault="00D22283" w:rsidP="00D22283">
            <w:pPr>
              <w:tabs>
                <w:tab w:val="left" w:pos="3680"/>
                <w:tab w:val="center" w:pos="5320"/>
              </w:tabs>
              <w:jc w:val="right"/>
              <w:rPr>
                <w:rFonts w:ascii="Times New Roman" w:hAnsi="Times New Roman" w:cs="Times New Roman"/>
              </w:rPr>
            </w:pPr>
            <w:r w:rsidRPr="00D22283">
              <w:rPr>
                <w:rFonts w:ascii="Times New Roman" w:hAnsi="Times New Roman" w:cs="Times New Roman"/>
              </w:rPr>
              <w:t xml:space="preserve">                                                       Приложение 3</w:t>
            </w:r>
          </w:p>
          <w:p w:rsidR="00D22283" w:rsidRPr="00D22283" w:rsidRDefault="00D22283" w:rsidP="00D22283">
            <w:pPr>
              <w:tabs>
                <w:tab w:val="left" w:pos="3680"/>
                <w:tab w:val="center" w:pos="5320"/>
              </w:tabs>
              <w:jc w:val="right"/>
              <w:rPr>
                <w:rFonts w:ascii="Times New Roman" w:hAnsi="Times New Roman" w:cs="Times New Roman"/>
              </w:rPr>
            </w:pPr>
            <w:r w:rsidRPr="00D22283">
              <w:rPr>
                <w:rFonts w:ascii="Times New Roman" w:hAnsi="Times New Roman" w:cs="Times New Roman"/>
              </w:rPr>
              <w:t xml:space="preserve">                                              к решению Совета депутатов </w:t>
            </w:r>
          </w:p>
          <w:p w:rsidR="00D22283" w:rsidRPr="00D22283" w:rsidRDefault="00D22283" w:rsidP="00D22283">
            <w:pPr>
              <w:tabs>
                <w:tab w:val="left" w:pos="3680"/>
                <w:tab w:val="center" w:pos="5320"/>
              </w:tabs>
              <w:jc w:val="right"/>
              <w:rPr>
                <w:rFonts w:ascii="Times New Roman" w:hAnsi="Times New Roman" w:cs="Times New Roman"/>
              </w:rPr>
            </w:pPr>
            <w:r>
              <w:rPr>
                <w:rFonts w:ascii="Times New Roman" w:hAnsi="Times New Roman" w:cs="Times New Roman"/>
              </w:rPr>
              <w:t xml:space="preserve">                           </w:t>
            </w:r>
            <w:r w:rsidRPr="00D22283">
              <w:rPr>
                <w:rFonts w:ascii="Times New Roman" w:hAnsi="Times New Roman" w:cs="Times New Roman"/>
              </w:rPr>
              <w:t xml:space="preserve">от 05.06.2019 № 59 </w:t>
            </w:r>
          </w:p>
        </w:tc>
      </w:tr>
      <w:tr w:rsidR="00D22283" w:rsidRPr="00D22283" w:rsidTr="00D22283">
        <w:trPr>
          <w:trHeight w:val="630"/>
        </w:trPr>
        <w:tc>
          <w:tcPr>
            <w:tcW w:w="9571" w:type="dxa"/>
            <w:gridSpan w:val="5"/>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D22283">
              <w:rPr>
                <w:rFonts w:ascii="Times New Roman" w:hAnsi="Times New Roman" w:cs="Times New Roman"/>
                <w:b/>
                <w:bCs/>
              </w:rPr>
              <w:t>видов расходов классификации расходов бюджета</w:t>
            </w:r>
            <w:proofErr w:type="gramEnd"/>
            <w:r w:rsidRPr="00D22283">
              <w:rPr>
                <w:rFonts w:ascii="Times New Roman" w:hAnsi="Times New Roman" w:cs="Times New Roman"/>
                <w:b/>
                <w:bCs/>
              </w:rPr>
              <w:t xml:space="preserve"> на 2020-2021 годы </w:t>
            </w:r>
          </w:p>
        </w:tc>
      </w:tr>
      <w:tr w:rsidR="00D22283" w:rsidRPr="00D22283" w:rsidTr="00D22283">
        <w:trPr>
          <w:trHeight w:val="24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rPr>
            </w:pP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rPr>
            </w:pPr>
          </w:p>
        </w:tc>
      </w:tr>
      <w:tr w:rsidR="00D22283" w:rsidRPr="00D22283" w:rsidTr="00D22283">
        <w:trPr>
          <w:trHeight w:val="8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Целевая статья</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Вид расходов</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Наименование расходов</w:t>
            </w: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2020 год Сумма, </w:t>
            </w:r>
            <w:proofErr w:type="spellStart"/>
            <w:r w:rsidRPr="00D22283">
              <w:rPr>
                <w:rFonts w:ascii="Times New Roman" w:hAnsi="Times New Roman" w:cs="Times New Roman"/>
                <w:b/>
                <w:bCs/>
              </w:rPr>
              <w:t>тыс</w:t>
            </w:r>
            <w:proofErr w:type="gramStart"/>
            <w:r w:rsidRPr="00D22283">
              <w:rPr>
                <w:rFonts w:ascii="Times New Roman" w:hAnsi="Times New Roman" w:cs="Times New Roman"/>
                <w:b/>
                <w:bCs/>
              </w:rPr>
              <w:t>.р</w:t>
            </w:r>
            <w:proofErr w:type="gramEnd"/>
            <w:r w:rsidRPr="00D22283">
              <w:rPr>
                <w:rFonts w:ascii="Times New Roman" w:hAnsi="Times New Roman" w:cs="Times New Roman"/>
                <w:b/>
                <w:bCs/>
              </w:rPr>
              <w:t>уб</w:t>
            </w:r>
            <w:proofErr w:type="spellEnd"/>
            <w:r w:rsidRPr="00D22283">
              <w:rPr>
                <w:rFonts w:ascii="Times New Roman" w:hAnsi="Times New Roman" w:cs="Times New Roman"/>
                <w:b/>
                <w:bCs/>
              </w:rPr>
              <w:t>.</w:t>
            </w: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2021 год Сумма, </w:t>
            </w:r>
            <w:proofErr w:type="spellStart"/>
            <w:r w:rsidRPr="00D22283">
              <w:rPr>
                <w:rFonts w:ascii="Times New Roman" w:hAnsi="Times New Roman" w:cs="Times New Roman"/>
                <w:b/>
                <w:bCs/>
              </w:rPr>
              <w:t>тыс</w:t>
            </w:r>
            <w:proofErr w:type="gramStart"/>
            <w:r w:rsidRPr="00D22283">
              <w:rPr>
                <w:rFonts w:ascii="Times New Roman" w:hAnsi="Times New Roman" w:cs="Times New Roman"/>
                <w:b/>
                <w:bCs/>
              </w:rPr>
              <w:t>.р</w:t>
            </w:r>
            <w:proofErr w:type="gramEnd"/>
            <w:r w:rsidRPr="00D22283">
              <w:rPr>
                <w:rFonts w:ascii="Times New Roman" w:hAnsi="Times New Roman" w:cs="Times New Roman"/>
                <w:b/>
                <w:bCs/>
              </w:rPr>
              <w:t>уб</w:t>
            </w:r>
            <w:proofErr w:type="spellEnd"/>
            <w:r w:rsidRPr="00D22283">
              <w:rPr>
                <w:rFonts w:ascii="Times New Roman" w:hAnsi="Times New Roman" w:cs="Times New Roman"/>
                <w:b/>
                <w:bCs/>
              </w:rPr>
              <w:t>.</w:t>
            </w:r>
          </w:p>
        </w:tc>
      </w:tr>
      <w:tr w:rsidR="00D22283" w:rsidRPr="00D22283" w:rsidTr="00D22283">
        <w:trPr>
          <w:trHeight w:val="276"/>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1</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2</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w:t>
            </w: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w:t>
            </w: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5</w:t>
            </w:r>
          </w:p>
        </w:tc>
      </w:tr>
      <w:tr w:rsidR="00D22283" w:rsidRPr="00D22283" w:rsidTr="00D22283">
        <w:trPr>
          <w:trHeight w:val="42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31 0 00 00000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Муниципальная программа «Развитие физической культуры и спорта» </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550,0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550,0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31 0 02 00000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"Развитие массового спорта"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550,0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550,0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31 0 02 40080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проведение и участие в мероприятиях</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550,0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550,0  </w:t>
            </w:r>
          </w:p>
        </w:tc>
      </w:tr>
      <w:tr w:rsidR="00D22283" w:rsidRPr="00D22283" w:rsidTr="00D22283">
        <w:trPr>
          <w:trHeight w:val="8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270,2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270,2  </w:t>
            </w:r>
          </w:p>
        </w:tc>
      </w:tr>
      <w:tr w:rsidR="00D22283" w:rsidRPr="00D22283" w:rsidTr="00D22283">
        <w:trPr>
          <w:trHeight w:val="6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279,8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279,8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32 0 00 00000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«Развитие сферы культуры»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7 542,6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7 572,6  </w:t>
            </w:r>
          </w:p>
        </w:tc>
      </w:tr>
      <w:tr w:rsidR="00D22283" w:rsidRPr="00D22283" w:rsidTr="00D22283">
        <w:trPr>
          <w:trHeight w:val="9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32 0 01 00000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4 500,2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4 470,2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32 0 01 40050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4 500,2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4 470,2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4 500,2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4 470,2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32 0 02 00000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"Сохранение и развитие библиотечного дела"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3 042,4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3 102,4  </w:t>
            </w:r>
          </w:p>
        </w:tc>
      </w:tr>
      <w:tr w:rsidR="00D22283" w:rsidRPr="00D22283" w:rsidTr="00D22283">
        <w:trPr>
          <w:trHeight w:val="6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32 0 02 40050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3 042,4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3 102,4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3 042,4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3 102,4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33 0 00 00000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Муниципальная программа «Обеспечение качественным жильем и услугами жилищно-коммунального хозяйства населения» </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7 064,8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200,0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33 1 00 00000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Подпрограмма "Развитие системы коммунально-инженерной инфраструктуры"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7 064,8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200,0  </w:t>
            </w:r>
          </w:p>
        </w:tc>
      </w:tr>
      <w:tr w:rsidR="00D22283" w:rsidRPr="00D22283" w:rsidTr="00D22283">
        <w:trPr>
          <w:trHeight w:val="9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lastRenderedPageBreak/>
              <w:t>33 1 01 00000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«Строительство (реконструкция) объектов общественной инфраструктуры муниципального значения, приобретение объектов недвижимости имущества в муниципальную собственность»</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5 646,5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9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33 1 01 40110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5 646,5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Капитальные вложения в объекты государственной (муниципальной) собственности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5 646,5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33 1 02 00000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«Содержание и ремонт объектов коммунально-инженерной инфраструктуры"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1 418,3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200,0  </w:t>
            </w:r>
          </w:p>
        </w:tc>
      </w:tr>
      <w:tr w:rsidR="00D22283" w:rsidRPr="00D22283" w:rsidTr="00D22283">
        <w:trPr>
          <w:trHeight w:val="8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1 02 4Ж010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1 418,3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200,0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1 418,3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200,0  </w:t>
            </w:r>
          </w:p>
        </w:tc>
      </w:tr>
      <w:tr w:rsidR="00D22283" w:rsidRPr="00D22283" w:rsidTr="00D22283">
        <w:trPr>
          <w:trHeight w:val="57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34 0 00 00000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Муниципальная программа «Развитие дорожного хозяйства и благоустройство сельского поселения» </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3 835,9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3 929,5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34 1 00 00000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Подпрограмма  "Обеспечение сохранности автомобильных дорог"</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2 036,2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2 129,8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34 1 01 00000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"Приведение в нормативное состояние автомобильных дорог"</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2 036,2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2 129,8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01 4Д010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автомобильных дорог и искусственных сооружений на них</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2 036,2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2 129,8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2 036,2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2 129,8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34 2 00 00000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Подпрограмма  "Благоустройство территории"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1 799,7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1 799,7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34 2 01 00000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"Благоустройство"</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1 799,7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1 799,7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34 2 01 4Д070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благоустройства территории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295,6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295,6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295,6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295,6  </w:t>
            </w:r>
          </w:p>
        </w:tc>
      </w:tr>
      <w:tr w:rsidR="00D22283" w:rsidRPr="00D22283" w:rsidTr="00D22283">
        <w:trPr>
          <w:trHeight w:val="3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34 2 01 4Д080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Озеленение</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4Д090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Уличное освещение</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1 317,6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1 317,6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1 317,6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1 317,6  </w:t>
            </w:r>
          </w:p>
        </w:tc>
      </w:tr>
      <w:tr w:rsidR="00D22283" w:rsidRPr="00D22283" w:rsidTr="00D22283">
        <w:trPr>
          <w:trHeight w:val="42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4Д110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и содержание мест захоронения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4Д120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36 0 00 00000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«Совершенствование муниципального управления»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9 859,7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9 843,7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36 0 03 00000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"Управление земельными ресурсами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120,0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120,0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03 4М010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Проведение землеустроительных работ</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03 4М020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Проведение кадастровых работ</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36 0 04 00000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"Управление муниципальным имуществом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523,6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530,1  </w:t>
            </w:r>
          </w:p>
        </w:tc>
      </w:tr>
      <w:tr w:rsidR="00D22283" w:rsidRPr="00D22283" w:rsidTr="00D22283">
        <w:trPr>
          <w:trHeight w:val="8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4М060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Взносы на капитальный ремонт общего имущества в многоквартирных </w:t>
            </w:r>
            <w:proofErr w:type="gramStart"/>
            <w:r w:rsidRPr="00D22283">
              <w:rPr>
                <w:rFonts w:ascii="Times New Roman" w:hAnsi="Times New Roman" w:cs="Times New Roman"/>
              </w:rPr>
              <w:t>домах</w:t>
            </w:r>
            <w:proofErr w:type="gramEnd"/>
            <w:r w:rsidRPr="00D22283">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40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4М070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объектов имущества казны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440,2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Закупка товаров, работ и услуг для обеспечения государственных </w:t>
            </w:r>
            <w:r w:rsidRPr="00D22283">
              <w:rPr>
                <w:rFonts w:ascii="Times New Roman" w:hAnsi="Times New Roman" w:cs="Times New Roman"/>
              </w:rPr>
              <w:lastRenderedPageBreak/>
              <w:t>(муниципальных)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433,7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440,2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lastRenderedPageBreak/>
              <w:t>36 0 05 00000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"Обеспечение деятельности органов местного самоуправления"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7 793,5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7 804,4  </w:t>
            </w:r>
          </w:p>
        </w:tc>
      </w:tr>
      <w:tr w:rsidR="00D22283" w:rsidRPr="00D22283" w:rsidTr="00D22283">
        <w:trPr>
          <w:trHeight w:val="45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2П040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Составление протоколов об административных правонарушениях</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r>
      <w:tr w:rsidR="00D22283" w:rsidRPr="00D22283" w:rsidTr="00D22283">
        <w:trPr>
          <w:trHeight w:val="40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36 0 05 40030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органов местного самоуправления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6 641,0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6 646,0  </w:t>
            </w:r>
          </w:p>
        </w:tc>
      </w:tr>
      <w:tr w:rsidR="00D22283" w:rsidRPr="00D22283" w:rsidTr="00D22283">
        <w:trPr>
          <w:trHeight w:val="8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5 702,4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5 702,4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933,6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938,6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4М080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Глава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928,8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928,8  </w:t>
            </w:r>
          </w:p>
        </w:tc>
      </w:tr>
      <w:tr w:rsidR="00D22283" w:rsidRPr="00D22283" w:rsidTr="00D22283">
        <w:trPr>
          <w:trHeight w:val="8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928,8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928,8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36 0 05 51180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226,7  </w:t>
            </w:r>
          </w:p>
        </w:tc>
      </w:tr>
      <w:tr w:rsidR="00D22283" w:rsidRPr="00D22283" w:rsidTr="00D22283">
        <w:trPr>
          <w:trHeight w:val="8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226,7  </w:t>
            </w:r>
          </w:p>
        </w:tc>
      </w:tr>
      <w:tr w:rsidR="00D22283" w:rsidRPr="00D22283" w:rsidTr="00D22283">
        <w:trPr>
          <w:trHeight w:val="40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36 0 06 00000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"Передача полномочий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1 422,6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1 389,2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Выполнение передаваемых полномочий поселений на обеспечение </w:t>
            </w:r>
            <w:proofErr w:type="gramStart"/>
            <w:r w:rsidRPr="00D22283">
              <w:rPr>
                <w:rFonts w:ascii="Times New Roman" w:hAnsi="Times New Roman" w:cs="Times New Roman"/>
              </w:rPr>
              <w:t>обслуживания получателей средств бюджетов поселений</w:t>
            </w:r>
            <w:proofErr w:type="gramEnd"/>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r>
      <w:tr w:rsidR="00D22283" w:rsidRPr="00D22283" w:rsidTr="00D22283">
        <w:trPr>
          <w:trHeight w:val="33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36 0 06 47150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Выполнение функций по осуществлению мониторинга </w:t>
            </w:r>
            <w:r w:rsidRPr="00D22283">
              <w:rPr>
                <w:rFonts w:ascii="Times New Roman" w:hAnsi="Times New Roman" w:cs="Times New Roman"/>
              </w:rPr>
              <w:lastRenderedPageBreak/>
              <w:t>кредиторской задолженности за коммунальные услуги и топливно-энергетические ресурсы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68,4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68,4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68,4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68,4  </w:t>
            </w:r>
          </w:p>
        </w:tc>
      </w:tr>
      <w:tr w:rsidR="00D22283" w:rsidRPr="00D22283" w:rsidTr="00D22283">
        <w:trPr>
          <w:trHeight w:val="55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36 0 06 47160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Осуществление мероприятий по профилактике терроризма и экстремизма, и защиты от ЧС</w:t>
            </w: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c>
          <w:tcPr>
            <w:tcW w:w="25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36 0 06 47170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r>
      <w:tr w:rsidR="00D22283" w:rsidRPr="00D22283" w:rsidTr="00D22283">
        <w:trPr>
          <w:trHeight w:val="9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1 035,2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1 035,2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1 035,2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1 035,2  </w:t>
            </w:r>
          </w:p>
        </w:tc>
      </w:tr>
      <w:tr w:rsidR="00D22283" w:rsidRPr="00D22283" w:rsidTr="00D22283">
        <w:trPr>
          <w:trHeight w:val="6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36 0 06 47230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Подготовка документов по согласованию переустройства и перепланировки жилых помещений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6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36 0 06 47240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36 0 06 47290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r>
      <w:tr w:rsidR="00D22283" w:rsidRPr="00D22283" w:rsidTr="00D22283">
        <w:trPr>
          <w:trHeight w:val="57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37 0 00 00000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«Обеспечение безопасности населения и территории»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272,1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272,1  </w:t>
            </w:r>
          </w:p>
        </w:tc>
      </w:tr>
      <w:tr w:rsidR="00D22283" w:rsidRPr="00D22283" w:rsidTr="00D22283">
        <w:trPr>
          <w:trHeight w:val="12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37 0 01 00000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опасностей и происшествий, угрожающих их жизни, здоровью и имуществу, гражданская оборона"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152,1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152,1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01 SП020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Выплата материального стимулирования народным дружинникам за участие в охране </w:t>
            </w:r>
            <w:r w:rsidRPr="00D22283">
              <w:rPr>
                <w:rFonts w:ascii="Times New Roman" w:hAnsi="Times New Roman" w:cs="Times New Roman"/>
              </w:rPr>
              <w:lastRenderedPageBreak/>
              <w:t>общественного порядка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152,1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37 0 03 00000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"Первичные меры пожарной безопасности на территории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120,0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xml:space="preserve">120,0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03 4Б050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первичных мер пожарной безопасности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r>
      <w:tr w:rsidR="00D22283" w:rsidRPr="00D22283" w:rsidTr="00D22283">
        <w:trPr>
          <w:trHeight w:val="111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45 0 00 00000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13 309,7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500,0  </w:t>
            </w:r>
          </w:p>
        </w:tc>
      </w:tr>
      <w:tr w:rsidR="00D22283" w:rsidRPr="00D22283" w:rsidTr="00D22283">
        <w:trPr>
          <w:trHeight w:val="67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45 0 01 00000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"Переселение граждан из аварийного жилищного фонда"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13 309,7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500,0  </w:t>
            </w:r>
          </w:p>
        </w:tc>
      </w:tr>
      <w:tr w:rsidR="00D22283" w:rsidRPr="00D22283" w:rsidTr="00D22283">
        <w:trPr>
          <w:trHeight w:val="90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45 0 01 4П010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мероприятий по переселению граждан из аварийного жилищного фонда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13 309,7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55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13 309,7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r>
      <w:tr w:rsidR="00D22283" w:rsidRPr="00D22283" w:rsidTr="00D22283">
        <w:trPr>
          <w:trHeight w:val="55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45 0 01 4П020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Снос аварийных домов</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500,0  </w:t>
            </w:r>
          </w:p>
        </w:tc>
      </w:tr>
      <w:tr w:rsidR="00D22283" w:rsidRPr="00D22283" w:rsidTr="00D22283">
        <w:trPr>
          <w:trHeight w:val="61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500,0  </w:t>
            </w:r>
          </w:p>
        </w:tc>
      </w:tr>
      <w:tr w:rsidR="00D22283" w:rsidRPr="00D22283" w:rsidTr="00D22283">
        <w:trPr>
          <w:trHeight w:val="60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46 0 00 00000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«Формирование современной городской среды Усть-Качкинского сельского поселения» на 2018-2022 годы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633,7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416,0  </w:t>
            </w:r>
          </w:p>
        </w:tc>
      </w:tr>
      <w:tr w:rsidR="00D22283" w:rsidRPr="00D22283" w:rsidTr="00D22283">
        <w:trPr>
          <w:trHeight w:val="61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«Мероприятия по благоустройству дворовых территорий»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416,0  </w:t>
            </w:r>
          </w:p>
        </w:tc>
      </w:tr>
      <w:tr w:rsidR="00D22283" w:rsidRPr="00D22283" w:rsidTr="00D22283">
        <w:trPr>
          <w:trHeight w:val="63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01 L5550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Реализация мероприятий по благоустройству дворовых территорий муниципальной программы формирования современной городской среды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416,0  </w:t>
            </w:r>
          </w:p>
        </w:tc>
      </w:tr>
      <w:tr w:rsidR="00D22283" w:rsidRPr="00D22283" w:rsidTr="00D22283">
        <w:trPr>
          <w:trHeight w:val="63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633,7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416,0  </w:t>
            </w:r>
          </w:p>
        </w:tc>
      </w:tr>
      <w:tr w:rsidR="00D22283" w:rsidRPr="00D22283" w:rsidTr="00D22283">
        <w:trPr>
          <w:trHeight w:val="855"/>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47 0 00 00000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Муниципальная программа  «Доступная среда для инвалидов и других маломобильных групп </w:t>
            </w:r>
            <w:r w:rsidRPr="00D22283">
              <w:rPr>
                <w:rFonts w:ascii="Times New Roman" w:hAnsi="Times New Roman" w:cs="Times New Roman"/>
                <w:b/>
                <w:bCs/>
              </w:rPr>
              <w:lastRenderedPageBreak/>
              <w:t>населения в Усть-Качкинском сельском поселении Пермского муниципального района»</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100,0  </w:t>
            </w:r>
          </w:p>
        </w:tc>
      </w:tr>
      <w:tr w:rsidR="00D22283" w:rsidRPr="00D22283" w:rsidTr="00D22283">
        <w:trPr>
          <w:trHeight w:val="90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47 0 01 00000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60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47 0 01 4В020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Обустройство съездов тротуаров и пешеходных дорожек для инвалидов и других маломобильных групп населения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570"/>
        </w:trPr>
        <w:tc>
          <w:tcPr>
            <w:tcW w:w="10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91 0 00 00000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Расходы в рамках непрограммных направлений деятельности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564,8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564,8  </w:t>
            </w:r>
          </w:p>
        </w:tc>
      </w:tr>
      <w:tr w:rsidR="00D22283" w:rsidRPr="00D22283" w:rsidTr="00D22283">
        <w:trPr>
          <w:trHeight w:val="8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2У090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proofErr w:type="gramStart"/>
            <w:r w:rsidRPr="00D22283">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63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9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2У100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D22283">
              <w:rPr>
                <w:rFonts w:ascii="Times New Roman" w:hAnsi="Times New Roman" w:cs="Times New Roman"/>
              </w:rPr>
              <w:t>эвтаназированных</w:t>
            </w:r>
            <w:proofErr w:type="spellEnd"/>
            <w:r w:rsidRPr="00D22283">
              <w:rPr>
                <w:rFonts w:ascii="Times New Roman" w:hAnsi="Times New Roman" w:cs="Times New Roman"/>
              </w:rPr>
              <w:t xml:space="preserve"> безнадзорных животных</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r>
      <w:tr w:rsidR="00D22283" w:rsidRPr="00D22283" w:rsidTr="00D22283">
        <w:trPr>
          <w:trHeight w:val="60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r>
      <w:tr w:rsidR="00D22283" w:rsidRPr="00D22283" w:rsidTr="00D22283">
        <w:trPr>
          <w:trHeight w:val="61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91 0 00 47110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  </w:t>
            </w:r>
          </w:p>
        </w:tc>
      </w:tr>
      <w:tr w:rsidR="00D22283" w:rsidRPr="00D22283" w:rsidTr="00D22283">
        <w:trPr>
          <w:trHeight w:val="58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4Н040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proofErr w:type="gramStart"/>
            <w:r w:rsidRPr="00D22283">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Социальное обеспечение и иные выплаты населению</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91 0 00 4Н070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Членский взнос в Совет муниципальных образований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r>
      <w:tr w:rsidR="00D22283" w:rsidRPr="00D22283" w:rsidTr="00D22283">
        <w:trPr>
          <w:trHeight w:val="63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4Н080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Информирование населения через средства массовой информации</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r>
      <w:tr w:rsidR="00D22283" w:rsidRPr="00D22283" w:rsidTr="00D22283">
        <w:trPr>
          <w:trHeight w:val="6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4Н090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Резервный фонд администрации сельского поселения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4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4Н230</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Денежная выплата, связанная с награждением Почетной грамотой</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r>
      <w:tr w:rsidR="00D22283" w:rsidRPr="00D22283" w:rsidTr="00D22283">
        <w:trPr>
          <w:trHeight w:val="390"/>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300</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Социальное обеспечение и иные выплаты населению</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r>
      <w:tr w:rsidR="00D22283" w:rsidRPr="00D22283" w:rsidTr="00D22283">
        <w:trPr>
          <w:trHeight w:val="375"/>
        </w:trPr>
        <w:tc>
          <w:tcPr>
            <w:tcW w:w="10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04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3864"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Всего расходов</w:t>
            </w:r>
          </w:p>
        </w:tc>
        <w:tc>
          <w:tcPr>
            <w:tcW w:w="989"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43 733,3  </w:t>
            </w:r>
          </w:p>
        </w:tc>
        <w:tc>
          <w:tcPr>
            <w:tcW w:w="2586"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23 948,7  </w:t>
            </w:r>
          </w:p>
        </w:tc>
      </w:tr>
    </w:tbl>
    <w:p w:rsidR="00D22283" w:rsidRDefault="00D22283" w:rsidP="00EE0211">
      <w:pPr>
        <w:tabs>
          <w:tab w:val="left" w:pos="3680"/>
          <w:tab w:val="center" w:pos="5320"/>
        </w:tabs>
        <w:spacing w:after="0" w:line="240" w:lineRule="auto"/>
        <w:jc w:val="center"/>
      </w:pPr>
    </w:p>
    <w:p w:rsidR="00D22283" w:rsidRDefault="00D22283"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394"/>
        <w:gridCol w:w="437"/>
        <w:gridCol w:w="808"/>
        <w:gridCol w:w="439"/>
        <w:gridCol w:w="4725"/>
        <w:gridCol w:w="2768"/>
      </w:tblGrid>
      <w:tr w:rsidR="00D22283" w:rsidRPr="00D22283" w:rsidTr="00D22283">
        <w:trPr>
          <w:trHeight w:val="2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                                                       Приложение 4</w:t>
            </w:r>
          </w:p>
        </w:tc>
      </w:tr>
      <w:tr w:rsidR="00D22283" w:rsidRPr="00D22283" w:rsidTr="00D22283">
        <w:trPr>
          <w:trHeight w:val="2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                                              к решению Совета депутатов </w:t>
            </w:r>
          </w:p>
        </w:tc>
      </w:tr>
      <w:tr w:rsidR="00D22283" w:rsidRPr="00D22283" w:rsidTr="00D22283">
        <w:trPr>
          <w:trHeight w:val="2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5160" w:type="dxa"/>
            <w:gridSpan w:val="3"/>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от 05.06.2019 № 59 </w:t>
            </w:r>
          </w:p>
        </w:tc>
      </w:tr>
      <w:tr w:rsidR="00D22283" w:rsidRPr="00D22283" w:rsidTr="00D22283">
        <w:trPr>
          <w:trHeight w:val="18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r>
      <w:tr w:rsidR="00D22283" w:rsidRPr="00D22283" w:rsidTr="00D22283">
        <w:trPr>
          <w:trHeight w:val="420"/>
        </w:trPr>
        <w:tc>
          <w:tcPr>
            <w:tcW w:w="17411" w:type="dxa"/>
            <w:gridSpan w:val="6"/>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Ведомственная структура расходов бюджета на 2019 год </w:t>
            </w:r>
          </w:p>
        </w:tc>
      </w:tr>
      <w:tr w:rsidR="00D22283" w:rsidRPr="00D22283" w:rsidTr="00D22283">
        <w:trPr>
          <w:trHeight w:val="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r>
      <w:tr w:rsidR="00D22283" w:rsidRPr="00D22283" w:rsidTr="00D22283">
        <w:trPr>
          <w:trHeight w:val="9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Вед</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proofErr w:type="spellStart"/>
            <w:r w:rsidRPr="00D22283">
              <w:rPr>
                <w:rFonts w:ascii="Times New Roman" w:hAnsi="Times New Roman" w:cs="Times New Roman"/>
                <w:b/>
                <w:bCs/>
              </w:rPr>
              <w:t>Рз</w:t>
            </w:r>
            <w:proofErr w:type="spellEnd"/>
            <w:r w:rsidRPr="00D22283">
              <w:rPr>
                <w:rFonts w:ascii="Times New Roman" w:hAnsi="Times New Roman" w:cs="Times New Roman"/>
                <w:b/>
                <w:bCs/>
              </w:rPr>
              <w:t xml:space="preserve">, </w:t>
            </w:r>
            <w:proofErr w:type="gramStart"/>
            <w:r w:rsidRPr="00D22283">
              <w:rPr>
                <w:rFonts w:ascii="Times New Roman" w:hAnsi="Times New Roman" w:cs="Times New Roman"/>
                <w:b/>
                <w:bCs/>
              </w:rPr>
              <w:t>ПР</w:t>
            </w:r>
            <w:proofErr w:type="gramEnd"/>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ЦСР</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ВР</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Наименование расходов</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2019 год Сумма, </w:t>
            </w:r>
            <w:proofErr w:type="spellStart"/>
            <w:r w:rsidRPr="00D22283">
              <w:rPr>
                <w:rFonts w:ascii="Times New Roman" w:hAnsi="Times New Roman" w:cs="Times New Roman"/>
                <w:b/>
                <w:bCs/>
              </w:rPr>
              <w:t>тыс</w:t>
            </w:r>
            <w:proofErr w:type="gramStart"/>
            <w:r w:rsidRPr="00D22283">
              <w:rPr>
                <w:rFonts w:ascii="Times New Roman" w:hAnsi="Times New Roman" w:cs="Times New Roman"/>
                <w:b/>
                <w:bCs/>
              </w:rPr>
              <w:t>.р</w:t>
            </w:r>
            <w:proofErr w:type="gramEnd"/>
            <w:r w:rsidRPr="00D22283">
              <w:rPr>
                <w:rFonts w:ascii="Times New Roman" w:hAnsi="Times New Roman" w:cs="Times New Roman"/>
                <w:b/>
                <w:bCs/>
              </w:rPr>
              <w:t>ублей</w:t>
            </w:r>
            <w:proofErr w:type="spellEnd"/>
          </w:p>
        </w:tc>
      </w:tr>
      <w:tr w:rsidR="00D22283" w:rsidRPr="00D22283" w:rsidTr="00D22283">
        <w:trPr>
          <w:trHeight w:val="276"/>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1</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2</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3</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5</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6</w:t>
            </w:r>
          </w:p>
        </w:tc>
      </w:tr>
      <w:tr w:rsidR="00D22283" w:rsidRPr="00D22283" w:rsidTr="00D22283">
        <w:trPr>
          <w:trHeight w:val="276"/>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520</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Администрация МО "Усть-Качкинское сельское поселение"</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41 683,1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0100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Общегосударственные вопросы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12 528,9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0102</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950,1  </w:t>
            </w:r>
          </w:p>
        </w:tc>
      </w:tr>
      <w:tr w:rsidR="00D22283" w:rsidRPr="00D22283" w:rsidTr="00D22283">
        <w:trPr>
          <w:trHeight w:val="42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«Совершенствование муниципального управления»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"Обеспечение деятельности органов местного самоуправления"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4М080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Глава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950,1  </w:t>
            </w:r>
          </w:p>
        </w:tc>
      </w:tr>
      <w:tr w:rsidR="00D22283" w:rsidRPr="00D22283" w:rsidTr="00D22283">
        <w:trPr>
          <w:trHeight w:val="9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950,1  </w:t>
            </w:r>
          </w:p>
        </w:tc>
      </w:tr>
      <w:tr w:rsidR="00D22283" w:rsidRPr="00D22283" w:rsidTr="00D22283">
        <w:trPr>
          <w:trHeight w:val="6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0104</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7 793,3  </w:t>
            </w:r>
          </w:p>
        </w:tc>
      </w:tr>
      <w:tr w:rsidR="00D22283" w:rsidRPr="00D22283" w:rsidTr="00D22283">
        <w:trPr>
          <w:trHeight w:val="45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«Совершенствование муниципального управления»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7 380,3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"Обеспечение деятельности органов местного самоуправления"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6 992,9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2П040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Составление протоколов об административных правонарушениях</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36 0 05 40030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органов местного самоуправления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6 990,0  </w:t>
            </w:r>
          </w:p>
        </w:tc>
      </w:tr>
      <w:tr w:rsidR="00D22283" w:rsidRPr="00D22283" w:rsidTr="00D22283">
        <w:trPr>
          <w:trHeight w:val="8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5 981,8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1 003,2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"Передача полномочий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387,4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Выполнение передаваемых полномочий поселений на обеспечение </w:t>
            </w:r>
            <w:proofErr w:type="gramStart"/>
            <w:r w:rsidRPr="00D22283">
              <w:rPr>
                <w:rFonts w:ascii="Times New Roman" w:hAnsi="Times New Roman" w:cs="Times New Roman"/>
              </w:rPr>
              <w:t>обслуживания получателей средств бюджетов поселений</w:t>
            </w:r>
            <w:proofErr w:type="gramEnd"/>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153,7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68,4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68,4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36 0 06 47160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Осуществление мероприятий по профилактике терроризма и экстремизма, и защиты от ЧС</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31,3  </w:t>
            </w:r>
          </w:p>
        </w:tc>
      </w:tr>
      <w:tr w:rsidR="00D22283" w:rsidRPr="00D22283" w:rsidTr="00D22283">
        <w:trPr>
          <w:trHeight w:val="6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36 0 06 47170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56,9  </w:t>
            </w:r>
          </w:p>
        </w:tc>
      </w:tr>
      <w:tr w:rsidR="00D22283" w:rsidRPr="00D22283" w:rsidTr="00D22283">
        <w:trPr>
          <w:trHeight w:val="52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36 0 06 47230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Подготовка документов по согласованию переустройства и перепланировки жилых помещений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36 0 06 47240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16,7  </w:t>
            </w:r>
          </w:p>
        </w:tc>
      </w:tr>
      <w:tr w:rsidR="00D22283" w:rsidRPr="00D22283" w:rsidTr="00D22283">
        <w:trPr>
          <w:trHeight w:val="55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36 0 06 47290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43,7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413,0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91 0 00 40060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Исполнение решений судов, вступивших в законную силу, оплата штрафных санкций надзорных органов, возложенных на юридическое лицо, оплата государственной пошлины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305,0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305,0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91 0 00 47110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104,3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104,3  </w:t>
            </w:r>
          </w:p>
        </w:tc>
      </w:tr>
      <w:tr w:rsidR="00D22283" w:rsidRPr="00D22283" w:rsidTr="00D22283">
        <w:trPr>
          <w:trHeight w:val="8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2У100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D22283">
              <w:rPr>
                <w:rFonts w:ascii="Times New Roman" w:hAnsi="Times New Roman" w:cs="Times New Roman"/>
              </w:rPr>
              <w:t>эвтаназированных</w:t>
            </w:r>
            <w:proofErr w:type="spellEnd"/>
            <w:r w:rsidRPr="00D22283">
              <w:rPr>
                <w:rFonts w:ascii="Times New Roman" w:hAnsi="Times New Roman" w:cs="Times New Roman"/>
              </w:rPr>
              <w:t xml:space="preserve"> безнадзорных животных</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3,7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0111</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Резервные фонды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91 0 00 </w:t>
            </w:r>
            <w:r w:rsidRPr="00D22283">
              <w:rPr>
                <w:rFonts w:ascii="Times New Roman" w:hAnsi="Times New Roman" w:cs="Times New Roman"/>
              </w:rPr>
              <w:lastRenderedPageBreak/>
              <w:t>4Н090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Резервный фонд администрации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0113</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Другие общегосударственные вопросы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3 685,5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сельского поселения "Совершенствование муниципального управления"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3 015,0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"Управление муниципальным имуществом сельского поселения"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2 066,1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4М040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Оценка рыночной стоимости права на заключение договора аренды муниципального имущества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4М070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объектов имущества казны сельского поселения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2 058,1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2 058,1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"Передача полномочий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948,9  </w:t>
            </w:r>
          </w:p>
        </w:tc>
      </w:tr>
      <w:tr w:rsidR="00D22283" w:rsidRPr="00D22283" w:rsidTr="00D22283">
        <w:trPr>
          <w:trHeight w:val="9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36 0 06 47180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948,9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948,9  </w:t>
            </w:r>
          </w:p>
        </w:tc>
      </w:tr>
      <w:tr w:rsidR="00D22283" w:rsidRPr="00D22283" w:rsidTr="00D22283">
        <w:trPr>
          <w:trHeight w:val="6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47 0 00 00000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Муниципальная программа  «Доступная среда для инвалидов и других маломобильных групп населения в Усть-Качкинском сельском поселении Пермского муниципального района»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9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47 0 01 00000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сельского поселения»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47 0 01 4В010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Обустройство входной группы для инвалидов и других маломобильных групп населения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43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570,5  </w:t>
            </w:r>
          </w:p>
        </w:tc>
      </w:tr>
      <w:tr w:rsidR="00D22283" w:rsidRPr="00D22283" w:rsidTr="00D22283">
        <w:trPr>
          <w:trHeight w:val="45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91 0 00 40260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Разработка схемы водоснабжения и водоотведения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100,0  </w:t>
            </w:r>
          </w:p>
        </w:tc>
      </w:tr>
      <w:tr w:rsidR="00D22283" w:rsidRPr="00D22283" w:rsidTr="00D22283">
        <w:trPr>
          <w:trHeight w:val="46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91 0 00 40300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Разработка схемы газоснабжения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400,0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91 0 00 40310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Штрафные санкции за </w:t>
            </w:r>
            <w:proofErr w:type="spellStart"/>
            <w:r w:rsidRPr="00D22283">
              <w:rPr>
                <w:rFonts w:ascii="Times New Roman" w:hAnsi="Times New Roman" w:cs="Times New Roman"/>
              </w:rPr>
              <w:t>недостижение</w:t>
            </w:r>
            <w:proofErr w:type="spellEnd"/>
            <w:r w:rsidRPr="00D22283">
              <w:rPr>
                <w:rFonts w:ascii="Times New Roman" w:hAnsi="Times New Roman" w:cs="Times New Roman"/>
              </w:rPr>
              <w:t xml:space="preserve"> установленных значений показателей результативности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0,5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0,5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4Н070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Членский взнос в Совет муниципальных образований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25,0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Информирование населения через средства массовой информации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4Н230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Денежная выплата, связанная с награждением Почетной грамотой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Социальное обеспечение и иные выплаты населению</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0200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Национальная оборона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220,8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0203</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Мобилизационная и вневойсковая подготовка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Муниципальная программа «Совершенствование муниципального управления» на 2016-2020 годы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"Обеспечение деятельности органов местного самоуправления"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r>
      <w:tr w:rsidR="00D22283" w:rsidRPr="00D22283" w:rsidTr="00D22283">
        <w:trPr>
          <w:trHeight w:val="55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36 0 05 51180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220,8  </w:t>
            </w:r>
          </w:p>
        </w:tc>
      </w:tr>
      <w:tr w:rsidR="00D22283" w:rsidRPr="00D22283" w:rsidTr="00D22283">
        <w:trPr>
          <w:trHeight w:val="8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22283">
              <w:rPr>
                <w:rFonts w:ascii="Times New Roman" w:hAnsi="Times New Roman" w:cs="Times New Roman"/>
              </w:rPr>
              <w:lastRenderedPageBreak/>
              <w:t>внебюджетными фондами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220,8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0300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Национальная безопасность и правоохранительная деятельность</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994,5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0309</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«Обеспечение безопасности населения и территории»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32,0  </w:t>
            </w:r>
          </w:p>
        </w:tc>
      </w:tr>
      <w:tr w:rsidR="00D22283" w:rsidRPr="00D22283" w:rsidTr="00D22283">
        <w:trPr>
          <w:trHeight w:val="9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01 4Б020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0310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противопожарной безопасности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810,4  </w:t>
            </w:r>
          </w:p>
        </w:tc>
      </w:tr>
      <w:tr w:rsidR="00D22283" w:rsidRPr="00D22283" w:rsidTr="00D22283">
        <w:trPr>
          <w:trHeight w:val="43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«Обеспечение безопасности населения и территории»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810,4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37 0 03 00000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"Первичные меры пожарной безопасности на территории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810,4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03 4Б050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первичных мер пожарной безопасности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810,4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810,4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0314</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Другие вопросы в области национальной безопасности и правоохранительной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«Обеспечение безопасности населения и территории»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93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опасностей и происшествий, угрожающих их жизни, здоровью и имуществу, гражданская оборона"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37 0 01 SП020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Выплата материального стимулирования народным дружинникам за участие в охране общественного порядка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152,1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0400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Национальная  экономика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4 786,5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0409</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Дорожное хозяйство (дорожные фонды)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4 666,5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4 666,5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Подпрограмма "Обеспечение сохранности автомобильных дорог"</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4 666,5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"Приведение в нормативное состояние автомобильных дорог"</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4 552,9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01 4Д010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автомобильных дорог и искусственных сооружений на них</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3 317,6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3 317,6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01 4Д020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Ремонт автомобильных дорог и искусственных сооружений на них</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1 235,3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1 235,3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34 1 04 00000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"Приведение в нормативное состояние автомобильных дорог"</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113,6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34 1 04 47320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Ремонт автомобильных дорог и искусственных сооружений на них</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  </w:t>
            </w:r>
          </w:p>
        </w:tc>
      </w:tr>
      <w:tr w:rsidR="00D22283" w:rsidRPr="00D22283" w:rsidTr="00D22283">
        <w:trPr>
          <w:trHeight w:val="9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04 SТ040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110,4  </w:t>
            </w:r>
          </w:p>
        </w:tc>
      </w:tr>
      <w:tr w:rsidR="00D22283" w:rsidRPr="00D22283" w:rsidTr="00D22283">
        <w:trPr>
          <w:trHeight w:val="93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110,4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0412</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Другие вопросы в области национальной экономики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r>
      <w:tr w:rsidR="00D22283" w:rsidRPr="00D22283" w:rsidTr="00D22283">
        <w:trPr>
          <w:trHeight w:val="43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«Совершенствование муниципального управления»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36 0 03 00000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"Управление земельными ресурсами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03 4М010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Проведение землеустроительных работ</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03 4М020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Проведение кадастровых работ</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0500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Жилищно-коммунальное хозяйство</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12 625,7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0501</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Жилищное хозяйство</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143,9  </w:t>
            </w:r>
          </w:p>
        </w:tc>
      </w:tr>
      <w:tr w:rsidR="00D22283" w:rsidRPr="00D22283" w:rsidTr="00D22283">
        <w:trPr>
          <w:trHeight w:val="46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«Совершенствование муниципального управления»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"Управление муниципальным имуществом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6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36 0 04 4М060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Взносы на капитальный ремонт общего имущества в многоквартирных </w:t>
            </w:r>
            <w:proofErr w:type="gramStart"/>
            <w:r w:rsidRPr="00D22283">
              <w:rPr>
                <w:rFonts w:ascii="Times New Roman" w:hAnsi="Times New Roman" w:cs="Times New Roman"/>
              </w:rPr>
              <w:t>домах</w:t>
            </w:r>
            <w:proofErr w:type="gramEnd"/>
            <w:r w:rsidRPr="00D22283">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89,9  </w:t>
            </w:r>
          </w:p>
        </w:tc>
      </w:tr>
      <w:tr w:rsidR="00D22283" w:rsidRPr="00D22283" w:rsidTr="00D22283">
        <w:trPr>
          <w:trHeight w:val="8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45 0 00 00000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54,0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45 0 01 00000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"Переселение граждан из аварийного жилищного фонда"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54,0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45 0 01 4П010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мероприятий по переселению граждан из аварийного жилищного фонда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54,0  </w:t>
            </w:r>
          </w:p>
        </w:tc>
      </w:tr>
      <w:tr w:rsidR="00D22283" w:rsidRPr="00D22283" w:rsidTr="00D22283">
        <w:trPr>
          <w:trHeight w:val="42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54,0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0502</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Коммунальное хозяйство</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5 126,7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«Обеспечение качественным жильем и услугами жилищно-коммунального хозяйства населения»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5 126,7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33 1 00 00000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Подпрограмма "Развитие системы коммунально-инженерной инфраструктуры"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5 126,7  </w:t>
            </w:r>
          </w:p>
        </w:tc>
      </w:tr>
      <w:tr w:rsidR="00D22283" w:rsidRPr="00D22283" w:rsidTr="00D22283">
        <w:trPr>
          <w:trHeight w:val="63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33 1 02 00000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«Содержание и ремонт объектов коммунально-инженерной инфраструктуры"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5 126,7  </w:t>
            </w:r>
          </w:p>
        </w:tc>
      </w:tr>
      <w:tr w:rsidR="00D22283" w:rsidRPr="00D22283" w:rsidTr="00D22283">
        <w:trPr>
          <w:trHeight w:val="6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33 1 02 4Ж010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5 126,7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290,2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4 836,5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0503</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Благоустройство</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7 310,9  </w:t>
            </w:r>
          </w:p>
        </w:tc>
      </w:tr>
      <w:tr w:rsidR="00D22283" w:rsidRPr="00D22283" w:rsidTr="00D22283">
        <w:trPr>
          <w:trHeight w:val="5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3 885,1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34 2 00 00000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Подпрограмма "Благоустройство территории"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3 885,1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"Благоустройство"</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3 885,1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34 2 01 4Д070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благоустройства территории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1 585,9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1 585,9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4Д080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Озеленение</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133,9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133,9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4Д090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Уличное освещение</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2 073,8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2 073,8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4Д110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и содержание мест захоронения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31,5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2 01 4Д120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60,0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Муниципальная программа «Формирование современной городской среды Усть-Качкинского сельского поселения» на 2018-</w:t>
            </w:r>
            <w:r w:rsidRPr="00D22283">
              <w:rPr>
                <w:rFonts w:ascii="Times New Roman" w:hAnsi="Times New Roman" w:cs="Times New Roman"/>
              </w:rPr>
              <w:lastRenderedPageBreak/>
              <w:t>2022 годы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3 425,8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«Мероприятия по благоустройству дворовых территорий»</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593,5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01 4Д100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Формирование современной городской среды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286,0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286,0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01 SЖ090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D22283">
              <w:rPr>
                <w:rFonts w:ascii="Times New Roman" w:hAnsi="Times New Roman" w:cs="Times New Roman"/>
              </w:rPr>
              <w:t>софинансируемые</w:t>
            </w:r>
            <w:proofErr w:type="spellEnd"/>
            <w:r w:rsidRPr="00D22283">
              <w:rPr>
                <w:rFonts w:ascii="Times New Roman" w:hAnsi="Times New Roman" w:cs="Times New Roman"/>
              </w:rPr>
              <w:t xml:space="preserve"> из федерального бюджета)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307,5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307,5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46 0 02 00000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«Мероприятия по благоустройству общественных территорий»</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356,4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02 SЖ090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D22283">
              <w:rPr>
                <w:rFonts w:ascii="Times New Roman" w:hAnsi="Times New Roman" w:cs="Times New Roman"/>
              </w:rPr>
              <w:t>софинансируемые</w:t>
            </w:r>
            <w:proofErr w:type="spellEnd"/>
            <w:r w:rsidRPr="00D22283">
              <w:rPr>
                <w:rFonts w:ascii="Times New Roman" w:hAnsi="Times New Roman" w:cs="Times New Roman"/>
              </w:rPr>
              <w:t xml:space="preserve"> из федерального бюджета)</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356,4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356,4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F2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i/>
                <w:iCs/>
              </w:rPr>
            </w:pPr>
            <w:r w:rsidRPr="00D22283">
              <w:rPr>
                <w:rFonts w:ascii="Times New Roman" w:hAnsi="Times New Roman" w:cs="Times New Roman"/>
                <w:i/>
                <w:iCs/>
              </w:rPr>
              <w:t>Основное мероприятие «Федеральный проект «Формирование комфортной городской среды»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2 475,9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46 0 F2 L5550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Реализация программ формирования современной городской среды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2 475,9  </w:t>
            </w:r>
          </w:p>
        </w:tc>
      </w:tr>
      <w:tr w:rsidR="00D22283" w:rsidRPr="00D22283" w:rsidTr="00D22283">
        <w:trPr>
          <w:trHeight w:val="6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2 228,3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0505</w:t>
            </w:r>
          </w:p>
        </w:tc>
        <w:tc>
          <w:tcPr>
            <w:tcW w:w="1395"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44,2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34 1 04 47270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Выполнение функций по проведению капитального ремонта и ремонта дорог, мостов</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44,2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44,2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0800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Культура, кинематография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8 615,2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0801</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Культура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8 615,2  </w:t>
            </w:r>
          </w:p>
        </w:tc>
      </w:tr>
      <w:tr w:rsidR="00D22283" w:rsidRPr="00D22283" w:rsidTr="00D22283">
        <w:trPr>
          <w:trHeight w:val="40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«Развитие сферы культуры»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8 545,2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32 0 01 </w:t>
            </w:r>
            <w:r w:rsidRPr="00D22283">
              <w:rPr>
                <w:rFonts w:ascii="Times New Roman" w:hAnsi="Times New Roman" w:cs="Times New Roman"/>
              </w:rPr>
              <w:lastRenderedPageBreak/>
              <w:t>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Основное мероприятие "Сохранение и развитие традиционной народной культуры, </w:t>
            </w:r>
            <w:r w:rsidRPr="00D22283">
              <w:rPr>
                <w:rFonts w:ascii="Times New Roman" w:hAnsi="Times New Roman" w:cs="Times New Roman"/>
              </w:rPr>
              <w:lastRenderedPageBreak/>
              <w:t>нематериального культурного наследия народов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xml:space="preserve">5 066,7  </w:t>
            </w:r>
          </w:p>
        </w:tc>
      </w:tr>
      <w:tr w:rsidR="00D22283" w:rsidRPr="00D22283" w:rsidTr="00D22283">
        <w:trPr>
          <w:trHeight w:val="552"/>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32 0 01 40050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5 066,7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5 066,7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32 0 02 00000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"Сохранение и развитие библиотечного дела"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3 022,4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32 0 02 40050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3 022,4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3 022,4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32 0 06 00000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"Приведение в нормативное состояние учреждений культуры"</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456,1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06 L4670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456,1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456,1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70,0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91 0 00 40080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проведение и участие в мероприятиях</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70,0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70,0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0900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Здравоохранение</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60,3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0907</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Санитарно-эпидемиологическое благополучие</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31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2У090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proofErr w:type="gramStart"/>
            <w:r w:rsidRPr="00D22283">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60,3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1000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Социальная политика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996,5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1001</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Пенсионное обеспечение</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4Н040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proofErr w:type="gramStart"/>
            <w:r w:rsidRPr="00D22283">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Социальное обеспечение и иные выплаты населению</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266,0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1003</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Социальное обеспечение населения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730,5  </w:t>
            </w:r>
          </w:p>
        </w:tc>
      </w:tr>
      <w:tr w:rsidR="00D22283" w:rsidRPr="00D22283" w:rsidTr="00D22283">
        <w:trPr>
          <w:trHeight w:val="46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«Развитие сферы культуры»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43,4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32 0 05 00000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мероприятия "Социальное обеспечение работников бюджетной сферы"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43,4  </w:t>
            </w:r>
          </w:p>
        </w:tc>
      </w:tr>
      <w:tr w:rsidR="00D22283" w:rsidRPr="00D22283" w:rsidTr="00D22283">
        <w:trPr>
          <w:trHeight w:val="115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32 0 05 2С180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43,4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43,4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35 0 00 00000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Муниципальная программа «Улучшение жилищных условий граждан»</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687,1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35 0 01 00000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"Оказание социальной поддержки в обеспечении жильем молодых семей"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687,1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 0 01 L4970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Субсидии на обеспечение жильем молодых семей в размере 30-35% средней (расчетной) стоимости жилья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687,1  </w:t>
            </w:r>
          </w:p>
        </w:tc>
      </w:tr>
      <w:tr w:rsidR="00D22283" w:rsidRPr="00D22283" w:rsidTr="00D22283">
        <w:trPr>
          <w:trHeight w:val="36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500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Межбюджетные трансферты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687,1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1100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Физическая культура и спорт</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850,0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1101</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Физическая культура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850,0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Муниципальная программа «Развитие физической культуры и спорта» </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850,0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31 0 02 00000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"Развитие массового спорта"</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716,0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31 0 02 40080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Организация, проведение и участие в мероприятиях</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716,0  </w:t>
            </w:r>
          </w:p>
        </w:tc>
      </w:tr>
      <w:tr w:rsidR="00D22283" w:rsidRPr="00D22283" w:rsidTr="00D22283">
        <w:trPr>
          <w:trHeight w:val="88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lastRenderedPageBreak/>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100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146,0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77,1  </w:t>
            </w:r>
          </w:p>
        </w:tc>
      </w:tr>
      <w:tr w:rsidR="00D22283" w:rsidRPr="00D22283" w:rsidTr="00D22283">
        <w:trPr>
          <w:trHeight w:val="55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492,9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31 0 03 00000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Основное мероприятие "Обеспечение качественным спортивным инвентарем, оборудованием, экипировкой"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134,0  </w:t>
            </w:r>
          </w:p>
        </w:tc>
      </w:tr>
      <w:tr w:rsidR="00D22283" w:rsidRPr="00D22283" w:rsidTr="00D22283">
        <w:trPr>
          <w:trHeight w:val="60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31 0 03 40050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134,0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14,7  </w:t>
            </w:r>
          </w:p>
        </w:tc>
      </w:tr>
      <w:tr w:rsidR="00D22283" w:rsidRPr="00D22283" w:rsidTr="00D22283">
        <w:trPr>
          <w:trHeight w:val="57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600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119,3  </w:t>
            </w:r>
          </w:p>
        </w:tc>
      </w:tr>
      <w:tr w:rsidR="00D22283" w:rsidRPr="00D22283" w:rsidTr="00D22283">
        <w:trPr>
          <w:trHeight w:val="552"/>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539</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Совет депутатов муниципального образования "Усть-Качкинского сельского поселения"</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4,7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0100</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Общегосударственные вопросы</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4,7  </w:t>
            </w:r>
          </w:p>
        </w:tc>
      </w:tr>
      <w:tr w:rsidR="00D22283" w:rsidRPr="00D22283" w:rsidTr="00D22283">
        <w:trPr>
          <w:trHeight w:val="6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0103</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4,7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91 0 00 00000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Расходы в рамках непрограммных направлений деятельности</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4,7  </w:t>
            </w:r>
          </w:p>
        </w:tc>
      </w:tr>
      <w:tr w:rsidR="00D22283" w:rsidRPr="00D22283" w:rsidTr="00D22283">
        <w:trPr>
          <w:trHeight w:val="34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91 0 00 40030</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Содержание органов местного самоуправления сельского поселения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4,7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200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Закупка товаров, работ и услуг для обеспечения государственных (муниципальных) нужд</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3,5  </w:t>
            </w:r>
          </w:p>
        </w:tc>
      </w:tr>
      <w:tr w:rsidR="00D22283" w:rsidRPr="00D22283" w:rsidTr="00D22283">
        <w:trPr>
          <w:trHeight w:val="390"/>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800</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Иные бюджетные ассигнования</w:t>
            </w:r>
          </w:p>
        </w:tc>
        <w:tc>
          <w:tcPr>
            <w:tcW w:w="5300" w:type="dxa"/>
            <w:noWrap/>
            <w:hideMark/>
          </w:tcPr>
          <w:p w:rsidR="00D22283" w:rsidRPr="00D22283" w:rsidRDefault="00D22283" w:rsidP="00D22283">
            <w:pPr>
              <w:tabs>
                <w:tab w:val="left" w:pos="3680"/>
                <w:tab w:val="center" w:pos="5320"/>
              </w:tabs>
              <w:jc w:val="center"/>
              <w:rPr>
                <w:rFonts w:ascii="Times New Roman" w:hAnsi="Times New Roman" w:cs="Times New Roman"/>
              </w:rPr>
            </w:pPr>
            <w:r w:rsidRPr="00D22283">
              <w:rPr>
                <w:rFonts w:ascii="Times New Roman" w:hAnsi="Times New Roman" w:cs="Times New Roman"/>
              </w:rPr>
              <w:t xml:space="preserve">1,2  </w:t>
            </w:r>
          </w:p>
        </w:tc>
      </w:tr>
      <w:tr w:rsidR="00D22283" w:rsidRPr="00D22283" w:rsidTr="00D22283">
        <w:trPr>
          <w:trHeight w:val="375"/>
        </w:trPr>
        <w:tc>
          <w:tcPr>
            <w:tcW w:w="386"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47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1395"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66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w:t>
            </w:r>
          </w:p>
        </w:tc>
        <w:tc>
          <w:tcPr>
            <w:tcW w:w="92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ВСЕГО РАСХОДОВ</w:t>
            </w:r>
          </w:p>
        </w:tc>
        <w:tc>
          <w:tcPr>
            <w:tcW w:w="5300" w:type="dxa"/>
            <w:hideMark/>
          </w:tcPr>
          <w:p w:rsidR="00D22283" w:rsidRPr="00D22283" w:rsidRDefault="00D22283" w:rsidP="00D22283">
            <w:pPr>
              <w:tabs>
                <w:tab w:val="left" w:pos="3680"/>
                <w:tab w:val="center" w:pos="5320"/>
              </w:tabs>
              <w:jc w:val="center"/>
              <w:rPr>
                <w:rFonts w:ascii="Times New Roman" w:hAnsi="Times New Roman" w:cs="Times New Roman"/>
                <w:b/>
                <w:bCs/>
              </w:rPr>
            </w:pPr>
            <w:r w:rsidRPr="00D22283">
              <w:rPr>
                <w:rFonts w:ascii="Times New Roman" w:hAnsi="Times New Roman" w:cs="Times New Roman"/>
                <w:b/>
                <w:bCs/>
              </w:rPr>
              <w:t xml:space="preserve">41 683,1  </w:t>
            </w:r>
          </w:p>
        </w:tc>
      </w:tr>
    </w:tbl>
    <w:p w:rsidR="00D22283" w:rsidRDefault="00D22283" w:rsidP="00EE0211">
      <w:pPr>
        <w:tabs>
          <w:tab w:val="left" w:pos="3680"/>
          <w:tab w:val="center" w:pos="5320"/>
        </w:tabs>
        <w:spacing w:after="0" w:line="240" w:lineRule="auto"/>
        <w:jc w:val="center"/>
      </w:pPr>
    </w:p>
    <w:p w:rsidR="00DD4454" w:rsidRDefault="00DD4454"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572"/>
        <w:gridCol w:w="656"/>
        <w:gridCol w:w="877"/>
        <w:gridCol w:w="546"/>
        <w:gridCol w:w="2903"/>
        <w:gridCol w:w="1339"/>
        <w:gridCol w:w="2678"/>
      </w:tblGrid>
      <w:tr w:rsidR="00DD4454" w:rsidRPr="00DD4454" w:rsidTr="00DD4454">
        <w:trPr>
          <w:trHeight w:val="1865"/>
        </w:trPr>
        <w:tc>
          <w:tcPr>
            <w:tcW w:w="9571" w:type="dxa"/>
            <w:gridSpan w:val="7"/>
            <w:noWrap/>
            <w:hideMark/>
          </w:tcPr>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lastRenderedPageBreak/>
              <w:t xml:space="preserve">                                                       Приложение 5</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                                              к решению Совета депутатов </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от 05.06.2019 № 59</w:t>
            </w:r>
          </w:p>
        </w:tc>
      </w:tr>
      <w:tr w:rsidR="00DD4454" w:rsidRPr="00DD4454" w:rsidTr="00DD4454">
        <w:trPr>
          <w:trHeight w:val="420"/>
        </w:trPr>
        <w:tc>
          <w:tcPr>
            <w:tcW w:w="9571" w:type="dxa"/>
            <w:gridSpan w:val="7"/>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Ведомственная структура расходов бюджета на 2020 - 2021 годы </w:t>
            </w:r>
          </w:p>
        </w:tc>
      </w:tr>
      <w:tr w:rsidR="00DD4454" w:rsidRPr="00DD4454" w:rsidTr="00DD4454">
        <w:trPr>
          <w:trHeight w:val="2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p>
        </w:tc>
      </w:tr>
      <w:tr w:rsidR="00DD4454" w:rsidRPr="00DD4454" w:rsidTr="00DD4454">
        <w:trPr>
          <w:trHeight w:val="109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Вед</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proofErr w:type="spellStart"/>
            <w:r w:rsidRPr="00DD4454">
              <w:rPr>
                <w:rFonts w:ascii="Times New Roman" w:hAnsi="Times New Roman" w:cs="Times New Roman"/>
                <w:b/>
                <w:bCs/>
              </w:rPr>
              <w:t>Рз</w:t>
            </w:r>
            <w:proofErr w:type="spellEnd"/>
            <w:r w:rsidRPr="00DD4454">
              <w:rPr>
                <w:rFonts w:ascii="Times New Roman" w:hAnsi="Times New Roman" w:cs="Times New Roman"/>
                <w:b/>
                <w:bCs/>
              </w:rPr>
              <w:t xml:space="preserve">, </w:t>
            </w:r>
            <w:proofErr w:type="gramStart"/>
            <w:r w:rsidRPr="00DD4454">
              <w:rPr>
                <w:rFonts w:ascii="Times New Roman" w:hAnsi="Times New Roman" w:cs="Times New Roman"/>
                <w:b/>
                <w:bCs/>
              </w:rPr>
              <w:t>ПР</w:t>
            </w:r>
            <w:proofErr w:type="gramEnd"/>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ЦСР</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ВР</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Наименование расходов</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2020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2021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r>
      <w:tr w:rsidR="00DD4454" w:rsidRPr="00DD4454" w:rsidTr="00DD4454">
        <w:trPr>
          <w:trHeight w:val="276"/>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2</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3</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4</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5</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6</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7</w:t>
            </w:r>
          </w:p>
        </w:tc>
      </w:tr>
      <w:tr w:rsidR="00DD4454" w:rsidRPr="00DD4454" w:rsidTr="00DD4454">
        <w:trPr>
          <w:trHeight w:val="3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520</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Администрация МО "Усть-Качкинское сельское поселение"</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43 733,3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23 948,7  </w:t>
            </w:r>
          </w:p>
        </w:tc>
      </w:tr>
      <w:tr w:rsidR="00DD4454" w:rsidRPr="00DD4454" w:rsidTr="00DD4454">
        <w:trPr>
          <w:trHeight w:val="43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0100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Общегосударственные вопросы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9 767,5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9 745,6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0102</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"Обеспечение деятельности органов местного самоуправления"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4М080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Глава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r>
      <w:tr w:rsidR="00DD4454" w:rsidRPr="00DD4454" w:rsidTr="00DD4454">
        <w:trPr>
          <w:trHeight w:val="9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928,8  </w:t>
            </w:r>
          </w:p>
        </w:tc>
      </w:tr>
      <w:tr w:rsidR="00DD4454" w:rsidRPr="00DD4454" w:rsidTr="00DD4454">
        <w:trPr>
          <w:trHeight w:val="9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0104</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7 129,8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7 101,4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7 031,3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7 002,9  </w:t>
            </w:r>
          </w:p>
        </w:tc>
      </w:tr>
      <w:tr w:rsidR="00DD4454" w:rsidRPr="00DD4454" w:rsidTr="00DD4454">
        <w:trPr>
          <w:trHeight w:val="5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"Обеспечение деятельности органов местного самоуправления"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6 643,9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6 648,9  </w:t>
            </w:r>
          </w:p>
        </w:tc>
      </w:tr>
      <w:tr w:rsidR="00DD4454" w:rsidRPr="00DD4454" w:rsidTr="00DD4454">
        <w:trPr>
          <w:trHeight w:val="43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2П040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Составление протоколов об административных правонарушениях</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36 0 05 40030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Содержание органов местного самоуправления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6 641,0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6 646,0  </w:t>
            </w:r>
          </w:p>
        </w:tc>
      </w:tr>
      <w:tr w:rsidR="00DD4454" w:rsidRPr="00DD4454" w:rsidTr="00DD4454">
        <w:trPr>
          <w:trHeight w:val="9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5 702,4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5 702,4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933,6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938,6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Иные бюджетные ассигнования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"Передача полномочий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387,4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354,0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36 0 06 47100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Выполнение передаваемых полномочий поселений на обеспечение </w:t>
            </w:r>
            <w:proofErr w:type="gramStart"/>
            <w:r w:rsidRPr="00DD4454">
              <w:rPr>
                <w:rFonts w:ascii="Times New Roman" w:hAnsi="Times New Roman" w:cs="Times New Roman"/>
              </w:rPr>
              <w:t>обслуживания получателей средств бюджетов поселений</w:t>
            </w:r>
            <w:proofErr w:type="gramEnd"/>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153,7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153,7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153,7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153,7  </w:t>
            </w:r>
          </w:p>
        </w:tc>
      </w:tr>
      <w:tr w:rsidR="00DD4454" w:rsidRPr="00DD4454" w:rsidTr="00DD4454">
        <w:trPr>
          <w:trHeight w:val="6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36 0 06 47150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68,4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68,4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68,4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68,4  </w:t>
            </w:r>
          </w:p>
        </w:tc>
      </w:tr>
      <w:tr w:rsidR="00DD4454" w:rsidRPr="00DD4454" w:rsidTr="00DD4454">
        <w:trPr>
          <w:trHeight w:val="5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37 0 06 47160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Осуществление мероприятий по профилактике терроризма и экстремизма, и защиты от ЧС</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31,3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31,3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36 0 06 47170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56,9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56,9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56,9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56,9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36 0 06 47230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Подготовка документов по согласованию переустройства и перепланировки жилых помещений</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16,7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16,7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36 0 06 47240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16,7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16,7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5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36 0 06 47290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43,7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43,7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в рамках непрограммных направлений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98,5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98,5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91 0 00 47110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94,8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94,8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94,8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94,8  </w:t>
            </w:r>
          </w:p>
        </w:tc>
      </w:tr>
      <w:tr w:rsidR="00DD4454" w:rsidRPr="00DD4454" w:rsidTr="00DD4454">
        <w:trPr>
          <w:trHeight w:val="9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2У100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w:t>
            </w:r>
            <w:r w:rsidRPr="00DD4454">
              <w:rPr>
                <w:rFonts w:ascii="Times New Roman" w:hAnsi="Times New Roman" w:cs="Times New Roman"/>
              </w:rPr>
              <w:lastRenderedPageBreak/>
              <w:t xml:space="preserve">эвтаназии и утилизации (кремации) умерших в период содержания и </w:t>
            </w:r>
            <w:proofErr w:type="spellStart"/>
            <w:r w:rsidRPr="00DD4454">
              <w:rPr>
                <w:rFonts w:ascii="Times New Roman" w:hAnsi="Times New Roman" w:cs="Times New Roman"/>
              </w:rPr>
              <w:t>эвтаназированных</w:t>
            </w:r>
            <w:proofErr w:type="spellEnd"/>
            <w:r w:rsidRPr="00DD4454">
              <w:rPr>
                <w:rFonts w:ascii="Times New Roman" w:hAnsi="Times New Roman" w:cs="Times New Roman"/>
              </w:rPr>
              <w:t xml:space="preserve"> безнадзорных животных</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xml:space="preserve">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3,7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3,7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0111</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Резервные фонды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в рамках непрограммных направлений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4Н090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Резервный фонд администрации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Иные бюджетные ассигнования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0113</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Другие общегосударственные вопросы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1 608,9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1 615,4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1 468,9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1 475,4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36 0 04 00000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"Управление муниципальным имуществом сельского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440,2  </w:t>
            </w:r>
          </w:p>
        </w:tc>
      </w:tr>
      <w:tr w:rsidR="00DD4454" w:rsidRPr="00DD4454" w:rsidTr="00DD4454">
        <w:trPr>
          <w:trHeight w:val="3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04 4М070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Содержание объектов имущества казны сельского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440,2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440,2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"Передача полномочий сельского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r>
      <w:tr w:rsidR="00DD4454" w:rsidRPr="00DD4454" w:rsidTr="00DD4454">
        <w:trPr>
          <w:trHeight w:val="9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36 0 06 47180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r>
      <w:tr w:rsidR="00DD4454" w:rsidRPr="00DD4454" w:rsidTr="00DD4454">
        <w:trPr>
          <w:trHeight w:val="45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Межбюджетные трансферты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1 035,2  </w:t>
            </w:r>
          </w:p>
        </w:tc>
      </w:tr>
      <w:tr w:rsidR="00DD4454" w:rsidRPr="00DD4454" w:rsidTr="00DD4454">
        <w:trPr>
          <w:trHeight w:val="8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47 0 00 00000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«Доступная среда для инвалидов и других маломобильных групп населения в Усть-Качкинском сельском поселении Пермского муниципального района»</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8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47 0 01 00000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сельского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47 0 01 4В020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Обустройство съездов тротуаров и пешеходных дорожек для инвалидов и других маломобильных групп населения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в рамках непрограммных направлений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40,0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4Н070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Членский взнос в Совет муниципальных образований</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25,0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25,0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Иные бюджетные ассигнования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25,0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25,0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4Н080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Информирование населения через средства массовой информации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4Н230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Денежная выплата, связанная с награждением Почетной грамотой</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Социальное обеспечение и иные выплаты населению</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0200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Национальная оборона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226,7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0203</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Мобилизационная и вневойсковая подготовка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226,7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226,7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"Обеспечение деятельности органов местного самоуправления"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226,7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36 0 05 51180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226,7  </w:t>
            </w:r>
          </w:p>
        </w:tc>
      </w:tr>
      <w:tr w:rsidR="00DD4454" w:rsidRPr="00DD4454" w:rsidTr="00DD4454">
        <w:trPr>
          <w:trHeight w:val="9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220,8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226,7  </w:t>
            </w:r>
          </w:p>
        </w:tc>
      </w:tr>
      <w:tr w:rsidR="00DD4454" w:rsidRPr="00DD4454" w:rsidTr="00DD4454">
        <w:trPr>
          <w:trHeight w:val="40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0300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Национальная безопасность и правоохранительная деятельность</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272,1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272,1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0310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противопожарной безопасности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«Обеспечение безопасности населения и территории»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37 0 03 00000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"Первичные меры пожарной безопасности на территории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03 4Б050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первичных мер пожарной безопасности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5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0314</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Другие вопросы в области национальной безопасности и правоохранительной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«Обеспечение безопасности населения и территории»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r>
      <w:tr w:rsidR="00DD4454" w:rsidRPr="00DD4454" w:rsidTr="00DD4454">
        <w:trPr>
          <w:trHeight w:val="11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w:t>
            </w:r>
            <w:r w:rsidRPr="00DD4454">
              <w:rPr>
                <w:rFonts w:ascii="Times New Roman" w:hAnsi="Times New Roman" w:cs="Times New Roman"/>
              </w:rPr>
              <w:lastRenderedPageBreak/>
              <w:t>опасностей и происшествий, угрожающих их жизни, здоровью и имуществу, гражданская оборона"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xml:space="preserve">152,1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37 0 01 SП020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Выплата материального стимулирования народным дружинникам за участие в охране общественного порядка</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152,1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0400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Национальная  экономика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2 156,2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2 249,8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0409</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Дорожное хозяйство (дорожные фонды)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2 036,2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2 129,8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2 036,2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2 129,8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34 1 01 00000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"Приведение в нормативное состояние автомобильных дорог"</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2 036,2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2 129,8  </w:t>
            </w:r>
          </w:p>
        </w:tc>
      </w:tr>
      <w:tr w:rsidR="00DD4454" w:rsidRPr="00DD4454" w:rsidTr="00DD4454">
        <w:trPr>
          <w:trHeight w:val="3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1 01 4Д010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Содержание автомобильных дорог и искусственных сооружений на них</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2 036,2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2 129,8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2 036,2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2 129,8  </w:t>
            </w:r>
          </w:p>
        </w:tc>
      </w:tr>
      <w:tr w:rsidR="00DD4454" w:rsidRPr="00DD4454" w:rsidTr="00DD4454">
        <w:trPr>
          <w:trHeight w:val="40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0412</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Другие вопросы в области национальной экономики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сельского поселения "Совершенствование муниципального управления"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5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36 0 03 00000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"Управление земельными ресурсами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120,0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03 4М010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Проведение землеустроительных работ</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3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03 4М020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Проведение кадастровых работ</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6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45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0500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Жилищно-коммунальное хозяйство</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22 897,8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3 005,6  </w:t>
            </w:r>
          </w:p>
        </w:tc>
      </w:tr>
      <w:tr w:rsidR="00DD4454" w:rsidRPr="00DD4454" w:rsidTr="00DD4454">
        <w:trPr>
          <w:trHeight w:val="43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0501</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Жилищное хозяйство</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13 399,6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589,9  </w:t>
            </w:r>
          </w:p>
        </w:tc>
      </w:tr>
      <w:tr w:rsidR="00DD4454" w:rsidRPr="00DD4454" w:rsidTr="00DD4454">
        <w:trPr>
          <w:trHeight w:val="6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r>
      <w:tr w:rsidR="00DD4454" w:rsidRPr="00DD4454" w:rsidTr="00DD4454">
        <w:trPr>
          <w:trHeight w:val="5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36 0 04 00000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"Управление муниципальным имуществом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r>
      <w:tr w:rsidR="00DD4454" w:rsidRPr="00DD4454" w:rsidTr="00DD4454">
        <w:trPr>
          <w:trHeight w:val="8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36 0 04 4М060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Взносы на капитальный ремонт общего имущества в многоквартирных </w:t>
            </w:r>
            <w:proofErr w:type="gramStart"/>
            <w:r w:rsidRPr="00DD4454">
              <w:rPr>
                <w:rFonts w:ascii="Times New Roman" w:hAnsi="Times New Roman" w:cs="Times New Roman"/>
              </w:rPr>
              <w:t>домах</w:t>
            </w:r>
            <w:proofErr w:type="gramEnd"/>
            <w:r w:rsidRPr="00DD4454">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r>
      <w:tr w:rsidR="00DD4454" w:rsidRPr="00DD4454" w:rsidTr="00DD4454">
        <w:trPr>
          <w:trHeight w:val="5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89,9  </w:t>
            </w:r>
          </w:p>
        </w:tc>
      </w:tr>
      <w:tr w:rsidR="00DD4454" w:rsidRPr="00DD4454" w:rsidTr="00DD4454">
        <w:trPr>
          <w:trHeight w:val="9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45 0 00 00000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r>
      <w:tr w:rsidR="00DD4454" w:rsidRPr="00DD4454" w:rsidTr="00DD4454">
        <w:trPr>
          <w:trHeight w:val="54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45 0 01 00000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"Переселение граждан из аварийного жилищного фонда"</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r>
      <w:tr w:rsidR="00DD4454" w:rsidRPr="00DD4454" w:rsidTr="00DD4454">
        <w:trPr>
          <w:trHeight w:val="8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45 0 01 4П010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мероприятий по переселению граждан из аварийного жилищного фонда</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45 0 01 4П020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Снос аварийных домов</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0502</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Коммунальное хозяйство</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7 064,8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6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«Обеспечение качественным жильем и услугами жилищно-коммунального хозяйства населения»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7 064,8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33 1 00 00000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Подпрограмма "Развитие системы коммунально-инженерной инфраструктуры"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7 064,8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9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33 1 01 00000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«Строительство (реконструкция) объектов общественной инфраструктуры муниципального значения, приобретение объектов недвижимости имущества в муниципальную собственность»</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5 646,5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9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33 1 01 40110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5 646,5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6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Капитальные вложения в объекты государственной (муниципальной) собственности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5 646,5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0,0  </w:t>
            </w:r>
          </w:p>
        </w:tc>
      </w:tr>
      <w:tr w:rsidR="00DD4454" w:rsidRPr="00DD4454" w:rsidTr="00DD4454">
        <w:trPr>
          <w:trHeight w:val="6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33 1 02 00000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«Содержание и ремонт объектов коммунально-инженерной инфраструктуры"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1 418,3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8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33 1 02 4Ж010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1 418,3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1 418,3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200,0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0503</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Благоустройство</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2 433,4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2 215,7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«Развитие дорожного хозяйства и благоустройство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1 799,7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1 799,7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34 2 01 00000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"Благоустройство"</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1 799,7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1 799,7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34 2 01 4Д070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Организация благоустройства территории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295,6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295,6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295,6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295,6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2 01 4Д080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Озеленение</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95,0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95,0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95,0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95,0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2 01 4Д090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Уличное освещение</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1 317,6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1 317,6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1 317,6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1 317,6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2 01 4Д110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Организация и содержание мест захоронения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31,5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31,5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31,5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31,5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34 2 01 4Д120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60,0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46 0 00 00000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«Формирование современной городской среды Усть-Качкинского сельского поселения» на 2018-2022 годы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416,0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46 0 01 00000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«Мероприятия по благоустройству дворовых территорий»</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416,0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46 0 01 L5550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Реализация мероприятий по благоустройству дворовых территорий муниципальной </w:t>
            </w:r>
            <w:r w:rsidRPr="00DD4454">
              <w:rPr>
                <w:rFonts w:ascii="Times New Roman" w:hAnsi="Times New Roman" w:cs="Times New Roman"/>
              </w:rPr>
              <w:lastRenderedPageBreak/>
              <w:t>программы формирования современной городской среды</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xml:space="preserve">633,7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416,0  </w:t>
            </w:r>
          </w:p>
        </w:tc>
      </w:tr>
      <w:tr w:rsidR="00DD4454" w:rsidRPr="00DD4454" w:rsidTr="00DD4454">
        <w:trPr>
          <w:trHeight w:val="57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633,7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416,0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0800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Культура, кинематография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7 542,6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7 572,6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0801</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Культура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7 542,6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7 572,6  </w:t>
            </w:r>
          </w:p>
        </w:tc>
      </w:tr>
      <w:tr w:rsidR="00DD4454" w:rsidRPr="00DD4454" w:rsidTr="00DD4454">
        <w:trPr>
          <w:trHeight w:val="43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32 0 00 00000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«Развитие сферы культуры»</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7 542,6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7 572,6  </w:t>
            </w:r>
          </w:p>
        </w:tc>
      </w:tr>
      <w:tr w:rsidR="00DD4454" w:rsidRPr="00DD4454" w:rsidTr="00DD4454">
        <w:trPr>
          <w:trHeight w:val="9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32 0 01 00000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4 500,2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4 470,2  </w:t>
            </w:r>
          </w:p>
        </w:tc>
      </w:tr>
      <w:tr w:rsidR="00DD4454" w:rsidRPr="00DD4454" w:rsidTr="00DD4454">
        <w:trPr>
          <w:trHeight w:val="60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32 0 01 40050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4 500,2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4 470,2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600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4 500,2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4 470,2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32 0 02 00000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"Сохранение и развитие библиотечного дела"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3 042,4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3 102,4  </w:t>
            </w:r>
          </w:p>
        </w:tc>
      </w:tr>
      <w:tr w:rsidR="00DD4454" w:rsidRPr="00DD4454" w:rsidTr="00DD4454">
        <w:trPr>
          <w:trHeight w:val="63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32 0 02 40050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3 042,4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3 102,4  </w:t>
            </w:r>
          </w:p>
        </w:tc>
      </w:tr>
      <w:tr w:rsidR="00DD4454" w:rsidRPr="00DD4454" w:rsidTr="00DD4454">
        <w:trPr>
          <w:trHeight w:val="5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600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3 042,4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3 102,4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0900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Здравоохранение</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60,3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60,3  </w:t>
            </w:r>
          </w:p>
        </w:tc>
      </w:tr>
      <w:tr w:rsidR="00DD4454" w:rsidRPr="00DD4454" w:rsidTr="00DD4454">
        <w:trPr>
          <w:trHeight w:val="3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0907</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Санитарно-эпидемиологическое благополучие</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r>
      <w:tr w:rsidR="00DD4454" w:rsidRPr="00DD4454" w:rsidTr="00DD4454">
        <w:trPr>
          <w:trHeight w:val="39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в рамках непрограммных направлений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r>
      <w:tr w:rsidR="00DD4454" w:rsidRPr="00DD4454" w:rsidTr="00DD4454">
        <w:trPr>
          <w:trHeight w:val="88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2У090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proofErr w:type="gramStart"/>
            <w:r w:rsidRPr="00DD4454">
              <w:rPr>
                <w:rFonts w:ascii="Times New Roman" w:hAnsi="Times New Roman" w:cs="Times New Roman"/>
              </w:rPr>
              <w:t xml:space="preserve">Мероприятия по отлову безнадзорных животных, их транспортировке, учету и регистрации, содержанию, </w:t>
            </w:r>
            <w:r w:rsidRPr="00DD4454">
              <w:rPr>
                <w:rFonts w:ascii="Times New Roman" w:hAnsi="Times New Roman" w:cs="Times New Roman"/>
              </w:rPr>
              <w:lastRenderedPageBreak/>
              <w:t>лечению, кастрации (стерилизации), эвтаназии, утилизации</w:t>
            </w:r>
            <w:proofErr w:type="gramEnd"/>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 xml:space="preserve">60,3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lastRenderedPageBreak/>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60,3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1000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Социальная политика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266,0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266,0  </w:t>
            </w:r>
          </w:p>
        </w:tc>
      </w:tr>
      <w:tr w:rsidR="00DD4454" w:rsidRPr="00DD4454" w:rsidTr="00DD4454">
        <w:trPr>
          <w:trHeight w:val="43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1001</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Пенсионное обеспечение</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r>
      <w:tr w:rsidR="00DD4454" w:rsidRPr="00DD4454" w:rsidTr="00DD4454">
        <w:trPr>
          <w:trHeight w:val="40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в рамках непрограммных направлений деятельности</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r>
      <w:tr w:rsidR="00DD4454" w:rsidRPr="00DD4454" w:rsidTr="00DD4454">
        <w:trPr>
          <w:trHeight w:val="66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91 0 00 4Н040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proofErr w:type="gramStart"/>
            <w:r w:rsidRPr="00DD4454">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r>
      <w:tr w:rsidR="00DD4454" w:rsidRPr="00DD4454" w:rsidTr="00DD4454">
        <w:trPr>
          <w:trHeight w:val="40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Социальное обеспечение и иные выплаты населению</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266,0  </w:t>
            </w:r>
          </w:p>
        </w:tc>
      </w:tr>
      <w:tr w:rsidR="00DD4454" w:rsidRPr="00DD4454" w:rsidTr="00DD4454">
        <w:trPr>
          <w:trHeight w:val="42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1100</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Физическая культура и спорт</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550,0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550,0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1101</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Физическая культура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r>
      <w:tr w:rsidR="00DD4454" w:rsidRPr="00DD4454" w:rsidTr="00DD4454">
        <w:trPr>
          <w:trHeight w:val="480"/>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31 0 00 00000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«Развитие физической культуры и спорта» </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31 0 02 00000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Основное мероприятие "Развитие массового спорта"</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31 0 02 40080</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Организация, проведение и участие в мероприятиях</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550,0  </w:t>
            </w:r>
          </w:p>
        </w:tc>
      </w:tr>
      <w:tr w:rsidR="00DD4454" w:rsidRPr="00DD4454" w:rsidTr="00DD4454">
        <w:trPr>
          <w:trHeight w:val="94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270,2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270,2  </w:t>
            </w:r>
          </w:p>
        </w:tc>
      </w:tr>
      <w:tr w:rsidR="00DD4454" w:rsidRPr="00DD4454" w:rsidTr="00DD4454">
        <w:trPr>
          <w:trHeight w:val="61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Закупка товаров, работ и услуг для обеспечения государственных (муниципальных) нужд</w:t>
            </w:r>
          </w:p>
        </w:tc>
        <w:tc>
          <w:tcPr>
            <w:tcW w:w="78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279,8  </w:t>
            </w:r>
          </w:p>
        </w:tc>
        <w:tc>
          <w:tcPr>
            <w:tcW w:w="2678"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279,8  </w:t>
            </w:r>
          </w:p>
        </w:tc>
      </w:tr>
      <w:tr w:rsidR="00DD4454" w:rsidRPr="00DD4454" w:rsidTr="00DD4454">
        <w:trPr>
          <w:trHeight w:val="375"/>
        </w:trPr>
        <w:tc>
          <w:tcPr>
            <w:tcW w:w="3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60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8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431"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380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ВСЕГО РАСХОДОВ</w:t>
            </w:r>
          </w:p>
        </w:tc>
        <w:tc>
          <w:tcPr>
            <w:tcW w:w="78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43 733,3  </w:t>
            </w:r>
          </w:p>
        </w:tc>
        <w:tc>
          <w:tcPr>
            <w:tcW w:w="267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23 948,7  </w:t>
            </w:r>
          </w:p>
        </w:tc>
      </w:tr>
    </w:tbl>
    <w:p w:rsidR="00DD4454" w:rsidRDefault="00DD4454" w:rsidP="00EE0211">
      <w:pPr>
        <w:tabs>
          <w:tab w:val="left" w:pos="3680"/>
          <w:tab w:val="center" w:pos="5320"/>
        </w:tabs>
        <w:spacing w:after="0" w:line="240" w:lineRule="auto"/>
        <w:jc w:val="center"/>
      </w:pPr>
    </w:p>
    <w:p w:rsidR="00DD4454" w:rsidRDefault="00DD4454"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525"/>
        <w:gridCol w:w="5167"/>
        <w:gridCol w:w="1293"/>
        <w:gridCol w:w="1293"/>
        <w:gridCol w:w="1293"/>
      </w:tblGrid>
      <w:tr w:rsidR="00DD4454" w:rsidRPr="00DD4454" w:rsidTr="00DD4454">
        <w:trPr>
          <w:trHeight w:val="1361"/>
        </w:trPr>
        <w:tc>
          <w:tcPr>
            <w:tcW w:w="9571" w:type="dxa"/>
            <w:gridSpan w:val="5"/>
            <w:noWrap/>
            <w:hideMark/>
          </w:tcPr>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lastRenderedPageBreak/>
              <w:t>Приложение 6</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   к решению Совета депутатов </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от 05.06.2019 № 59 </w:t>
            </w:r>
          </w:p>
        </w:tc>
      </w:tr>
      <w:tr w:rsidR="00DD4454" w:rsidRPr="00DD4454" w:rsidTr="00DD4454">
        <w:trPr>
          <w:trHeight w:val="675"/>
        </w:trPr>
        <w:tc>
          <w:tcPr>
            <w:tcW w:w="9571" w:type="dxa"/>
            <w:gridSpan w:val="5"/>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Перечень и объемы финансирования муниципальных программ  Усть-Качкинского сельского поселения 2019 год и период 2020-2021 годов</w:t>
            </w:r>
          </w:p>
        </w:tc>
      </w:tr>
      <w:tr w:rsidR="00DD4454" w:rsidRPr="00DD4454" w:rsidTr="00DD4454">
        <w:trPr>
          <w:trHeight w:val="330"/>
        </w:trPr>
        <w:tc>
          <w:tcPr>
            <w:tcW w:w="9571" w:type="dxa"/>
            <w:gridSpan w:val="5"/>
            <w:noWrap/>
            <w:hideMark/>
          </w:tcPr>
          <w:p w:rsidR="00DD4454" w:rsidRPr="00DD4454" w:rsidRDefault="00DD4454" w:rsidP="00DD4454">
            <w:pPr>
              <w:tabs>
                <w:tab w:val="left" w:pos="3680"/>
                <w:tab w:val="center" w:pos="5320"/>
              </w:tabs>
              <w:jc w:val="center"/>
              <w:rPr>
                <w:rFonts w:ascii="Times New Roman" w:hAnsi="Times New Roman" w:cs="Times New Roman"/>
                <w:b/>
                <w:bCs/>
              </w:rPr>
            </w:pPr>
          </w:p>
        </w:tc>
      </w:tr>
      <w:tr w:rsidR="00DD4454" w:rsidRPr="00DD4454" w:rsidTr="00DD4454">
        <w:trPr>
          <w:trHeight w:val="1620"/>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 </w:t>
            </w:r>
            <w:proofErr w:type="gramStart"/>
            <w:r w:rsidRPr="00DD4454">
              <w:rPr>
                <w:rFonts w:ascii="Times New Roman" w:hAnsi="Times New Roman" w:cs="Times New Roman"/>
                <w:b/>
                <w:bCs/>
              </w:rPr>
              <w:t>п</w:t>
            </w:r>
            <w:proofErr w:type="gramEnd"/>
            <w:r w:rsidRPr="00DD4454">
              <w:rPr>
                <w:rFonts w:ascii="Times New Roman" w:hAnsi="Times New Roman" w:cs="Times New Roman"/>
                <w:b/>
                <w:bCs/>
              </w:rPr>
              <w:t>/п</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Наименование</w:t>
            </w:r>
          </w:p>
        </w:tc>
        <w:tc>
          <w:tcPr>
            <w:tcW w:w="123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2019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c>
          <w:tcPr>
            <w:tcW w:w="126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2020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2021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r>
      <w:tr w:rsidR="00DD4454" w:rsidRPr="00DD4454" w:rsidTr="00DD4454">
        <w:trPr>
          <w:trHeight w:val="276"/>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2</w:t>
            </w:r>
          </w:p>
        </w:tc>
        <w:tc>
          <w:tcPr>
            <w:tcW w:w="123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3</w:t>
            </w:r>
          </w:p>
        </w:tc>
        <w:tc>
          <w:tcPr>
            <w:tcW w:w="126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4</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5</w:t>
            </w:r>
          </w:p>
        </w:tc>
      </w:tr>
      <w:tr w:rsidR="00DD4454" w:rsidRPr="00DD4454" w:rsidTr="00DD4454">
        <w:trPr>
          <w:trHeight w:val="67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«Развитие физической культуры и спорта»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850,0</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550,0</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550,0</w:t>
            </w:r>
          </w:p>
        </w:tc>
      </w:tr>
      <w:tr w:rsidR="00DD4454" w:rsidRPr="00DD4454" w:rsidTr="00DD4454">
        <w:trPr>
          <w:trHeight w:val="61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«Развитие сферы культуры»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8 588,6</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7 542,6</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7 572,6</w:t>
            </w:r>
          </w:p>
        </w:tc>
      </w:tr>
      <w:tr w:rsidR="00DD4454" w:rsidRPr="00DD4454" w:rsidTr="00DD4454">
        <w:trPr>
          <w:trHeight w:val="85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«Обеспечение качественным жильем и услугами жилищно-коммунального хозяйства населения»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5 126,7</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7 064,8</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200,0</w:t>
            </w:r>
          </w:p>
        </w:tc>
      </w:tr>
      <w:tr w:rsidR="00DD4454" w:rsidRPr="00DD4454" w:rsidTr="00DD4454">
        <w:trPr>
          <w:trHeight w:val="79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8 595,8</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3 835,9</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3 929,5</w:t>
            </w:r>
          </w:p>
        </w:tc>
      </w:tr>
      <w:tr w:rsidR="00DD4454" w:rsidRPr="00DD4454" w:rsidTr="00DD4454">
        <w:trPr>
          <w:trHeight w:val="64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«Улучшение жилищных условий граждан»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687,1</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0,0</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0,0</w:t>
            </w:r>
          </w:p>
        </w:tc>
      </w:tr>
      <w:tr w:rsidR="00DD4454" w:rsidRPr="00DD4454" w:rsidTr="00DD4454">
        <w:trPr>
          <w:trHeight w:val="70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6</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«Совершенствование муниципального управления» </w:t>
            </w:r>
            <w:proofErr w:type="gramStart"/>
            <w:r w:rsidRPr="00DD4454">
              <w:rPr>
                <w:rFonts w:ascii="Times New Roman" w:hAnsi="Times New Roman" w:cs="Times New Roman"/>
              </w:rPr>
              <w:t>на</w:t>
            </w:r>
            <w:proofErr w:type="gramEnd"/>
            <w:r w:rsidRPr="00DD4454">
              <w:rPr>
                <w:rFonts w:ascii="Times New Roman" w:hAnsi="Times New Roman" w:cs="Times New Roman"/>
              </w:rPr>
              <w:t xml:space="preserve">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11 776,1</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9 859,7</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9 843,7</w:t>
            </w:r>
          </w:p>
        </w:tc>
      </w:tr>
      <w:tr w:rsidR="00DD4454" w:rsidRPr="00DD4454" w:rsidTr="00DD4454">
        <w:trPr>
          <w:trHeight w:val="780"/>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7</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«Обеспечение безопасности населения и территории» </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994,5</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272,1</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272,1</w:t>
            </w:r>
          </w:p>
        </w:tc>
      </w:tr>
      <w:tr w:rsidR="00DD4454" w:rsidRPr="00DD4454" w:rsidTr="00DD4454">
        <w:trPr>
          <w:trHeight w:val="70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«Формирование современной городской среды Усть-Качкинского сельского поселения» на 2018-2022 годы</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3 425,8</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633,7</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416,0</w:t>
            </w:r>
          </w:p>
        </w:tc>
      </w:tr>
      <w:tr w:rsidR="00DD4454" w:rsidRPr="00DD4454" w:rsidTr="00DD4454">
        <w:trPr>
          <w:trHeight w:val="97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9</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«Доступная среда для инвалидов и других маломобильных групп населения в Усть-Качкинском сельском поселении Пермского муниципального района»</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100,0</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100,0</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100,0</w:t>
            </w:r>
          </w:p>
        </w:tc>
      </w:tr>
      <w:tr w:rsidR="00DD4454" w:rsidRPr="00DD4454" w:rsidTr="00DD4454">
        <w:trPr>
          <w:trHeight w:val="885"/>
        </w:trPr>
        <w:tc>
          <w:tcPr>
            <w:tcW w:w="539"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10</w:t>
            </w:r>
          </w:p>
        </w:tc>
        <w:tc>
          <w:tcPr>
            <w:tcW w:w="538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54,0</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13 309,7</w:t>
            </w:r>
          </w:p>
        </w:tc>
        <w:tc>
          <w:tcPr>
            <w:tcW w:w="1155"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500,0</w:t>
            </w:r>
          </w:p>
        </w:tc>
      </w:tr>
      <w:tr w:rsidR="00DD4454" w:rsidRPr="00DD4454" w:rsidTr="00DD4454">
        <w:trPr>
          <w:trHeight w:val="390"/>
        </w:trPr>
        <w:tc>
          <w:tcPr>
            <w:tcW w:w="539" w:type="dxa"/>
            <w:noWrap/>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5380"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Итого</w:t>
            </w:r>
          </w:p>
        </w:tc>
        <w:tc>
          <w:tcPr>
            <w:tcW w:w="1235"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40 198,6  </w:t>
            </w:r>
          </w:p>
        </w:tc>
        <w:tc>
          <w:tcPr>
            <w:tcW w:w="1262"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43 168,5  </w:t>
            </w:r>
          </w:p>
        </w:tc>
        <w:tc>
          <w:tcPr>
            <w:tcW w:w="1155" w:type="dxa"/>
            <w:noWrap/>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23 383,9  </w:t>
            </w:r>
          </w:p>
        </w:tc>
      </w:tr>
    </w:tbl>
    <w:p w:rsidR="00DD4454" w:rsidRDefault="00DD4454" w:rsidP="00EE0211">
      <w:pPr>
        <w:tabs>
          <w:tab w:val="left" w:pos="3680"/>
          <w:tab w:val="center" w:pos="5320"/>
        </w:tabs>
        <w:spacing w:after="0" w:line="240" w:lineRule="auto"/>
        <w:jc w:val="center"/>
      </w:pPr>
    </w:p>
    <w:p w:rsidR="00DD4454" w:rsidRDefault="00DD4454"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711"/>
        <w:gridCol w:w="5687"/>
        <w:gridCol w:w="1610"/>
        <w:gridCol w:w="1563"/>
      </w:tblGrid>
      <w:tr w:rsidR="00DD4454" w:rsidRPr="00DD4454" w:rsidTr="00DD4454">
        <w:trPr>
          <w:trHeight w:val="1111"/>
        </w:trPr>
        <w:tc>
          <w:tcPr>
            <w:tcW w:w="9571" w:type="dxa"/>
            <w:gridSpan w:val="4"/>
            <w:hideMark/>
          </w:tcPr>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lastRenderedPageBreak/>
              <w:t>Приложение 7</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к решению Совета депутатов </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от 05.06.2019 № 59 </w:t>
            </w:r>
          </w:p>
        </w:tc>
      </w:tr>
      <w:tr w:rsidR="00DD4454" w:rsidRPr="00DD4454" w:rsidTr="00DD4454">
        <w:trPr>
          <w:trHeight w:val="375"/>
        </w:trPr>
        <w:tc>
          <w:tcPr>
            <w:tcW w:w="9571" w:type="dxa"/>
            <w:gridSpan w:val="4"/>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Распределение средств дорожного фонда Усть-Качкинского сельского поселения на 2019 год</w:t>
            </w:r>
          </w:p>
        </w:tc>
      </w:tr>
      <w:tr w:rsidR="00DD4454" w:rsidRPr="00DD4454" w:rsidTr="00DD4454">
        <w:trPr>
          <w:trHeight w:val="285"/>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1631"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1588" w:type="dxa"/>
            <w:hideMark/>
          </w:tcPr>
          <w:p w:rsidR="00DD4454" w:rsidRPr="00DD4454" w:rsidRDefault="00DD4454" w:rsidP="00DD4454">
            <w:pPr>
              <w:tabs>
                <w:tab w:val="left" w:pos="3680"/>
                <w:tab w:val="center" w:pos="5320"/>
              </w:tabs>
              <w:jc w:val="center"/>
              <w:rPr>
                <w:rFonts w:ascii="Times New Roman" w:hAnsi="Times New Roman" w:cs="Times New Roman"/>
              </w:rPr>
            </w:pPr>
          </w:p>
        </w:tc>
      </w:tr>
      <w:tr w:rsidR="00DD4454" w:rsidRPr="00DD4454" w:rsidTr="00DD4454">
        <w:trPr>
          <w:trHeight w:val="585"/>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 </w:t>
            </w:r>
            <w:r w:rsidRPr="00DD4454">
              <w:rPr>
                <w:rFonts w:ascii="Times New Roman" w:hAnsi="Times New Roman" w:cs="Times New Roman"/>
                <w:b/>
                <w:bCs/>
              </w:rPr>
              <w:br/>
            </w:r>
            <w:proofErr w:type="gramStart"/>
            <w:r w:rsidRPr="00DD4454">
              <w:rPr>
                <w:rFonts w:ascii="Times New Roman" w:hAnsi="Times New Roman" w:cs="Times New Roman"/>
                <w:b/>
                <w:bCs/>
              </w:rPr>
              <w:t>п</w:t>
            </w:r>
            <w:proofErr w:type="gramEnd"/>
            <w:r w:rsidRPr="00DD4454">
              <w:rPr>
                <w:rFonts w:ascii="Times New Roman" w:hAnsi="Times New Roman" w:cs="Times New Roman"/>
                <w:b/>
                <w:bCs/>
              </w:rPr>
              <w:t>/п</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Наименование расходов</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2019 год                                                                          Сумма,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ублей</w:t>
            </w:r>
            <w:proofErr w:type="spellEnd"/>
          </w:p>
        </w:tc>
      </w:tr>
      <w:tr w:rsidR="00DD4454" w:rsidRPr="00DD4454" w:rsidTr="00DD4454">
        <w:trPr>
          <w:trHeight w:val="720"/>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I</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Муниципальная программа сельского поселения "Развитие  дорожного хозяйства и благоустройство сельского поселения" </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8 595,8</w:t>
            </w:r>
          </w:p>
        </w:tc>
      </w:tr>
      <w:tr w:rsidR="00DD4454" w:rsidRPr="00DD4454" w:rsidTr="00DD4454">
        <w:trPr>
          <w:trHeight w:val="390"/>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 том числе:</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r>
      <w:tr w:rsidR="00DD4454" w:rsidRPr="00DD4454" w:rsidTr="00DD4454">
        <w:trPr>
          <w:trHeight w:val="420"/>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Приведение в нормативное состояние автомобильных дорог</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1 776,3</w:t>
            </w:r>
          </w:p>
        </w:tc>
      </w:tr>
      <w:tr w:rsidR="00DD4454" w:rsidRPr="00DD4454" w:rsidTr="00DD4454">
        <w:trPr>
          <w:trHeight w:val="405"/>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1.1.1.</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Содержание автомобильных дорог и искусственных сооружений на них</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3 317,6</w:t>
            </w:r>
          </w:p>
        </w:tc>
      </w:tr>
      <w:tr w:rsidR="00DD4454" w:rsidRPr="00DD4454" w:rsidTr="00DD4454">
        <w:trPr>
          <w:trHeight w:val="405"/>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1.1.2.</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Ремонт автомобильных дорог и искусственных сооружений на них</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1 235,3</w:t>
            </w:r>
          </w:p>
        </w:tc>
      </w:tr>
      <w:tr w:rsidR="00DD4454" w:rsidRPr="00DD4454" w:rsidTr="00DD4454">
        <w:trPr>
          <w:trHeight w:val="1230"/>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1.1.3.</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Ремонт автомобильных дорог общего пользования местного значения сельских и городских поселений Пермского края, в том числе дворовых территорий многоквартирных домов, проездов к дворовым территориям многоквартирных домов</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157,8</w:t>
            </w:r>
          </w:p>
        </w:tc>
      </w:tr>
      <w:tr w:rsidR="00DD4454" w:rsidRPr="00DD4454" w:rsidTr="00DD4454">
        <w:trPr>
          <w:trHeight w:val="375"/>
        </w:trPr>
        <w:tc>
          <w:tcPr>
            <w:tcW w:w="570"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5782"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ВСЕГО</w:t>
            </w:r>
          </w:p>
        </w:tc>
        <w:tc>
          <w:tcPr>
            <w:tcW w:w="3219" w:type="dxa"/>
            <w:gridSpan w:val="2"/>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4 710,7</w:t>
            </w:r>
          </w:p>
        </w:tc>
      </w:tr>
    </w:tbl>
    <w:p w:rsidR="00DD4454" w:rsidRDefault="00DD4454" w:rsidP="00EE0211">
      <w:pPr>
        <w:tabs>
          <w:tab w:val="left" w:pos="3680"/>
          <w:tab w:val="center" w:pos="5320"/>
        </w:tabs>
        <w:spacing w:after="0" w:line="240" w:lineRule="auto"/>
        <w:jc w:val="center"/>
      </w:pPr>
    </w:p>
    <w:p w:rsidR="00DD4454" w:rsidRDefault="00DD4454"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536"/>
        <w:gridCol w:w="1859"/>
        <w:gridCol w:w="1190"/>
        <w:gridCol w:w="1023"/>
        <w:gridCol w:w="1213"/>
        <w:gridCol w:w="1006"/>
        <w:gridCol w:w="1535"/>
        <w:gridCol w:w="1209"/>
      </w:tblGrid>
      <w:tr w:rsidR="00DD4454" w:rsidRPr="00DD4454" w:rsidTr="00DD4454">
        <w:trPr>
          <w:trHeight w:val="1841"/>
        </w:trPr>
        <w:tc>
          <w:tcPr>
            <w:tcW w:w="9571" w:type="dxa"/>
            <w:gridSpan w:val="8"/>
            <w:noWrap/>
            <w:hideMark/>
          </w:tcPr>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                                                       Приложение 8</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                                              к решению Совета депутатов </w:t>
            </w:r>
          </w:p>
          <w:p w:rsidR="00DD4454" w:rsidRPr="00DD4454" w:rsidRDefault="00DD4454" w:rsidP="00DD4454">
            <w:pPr>
              <w:tabs>
                <w:tab w:val="left" w:pos="3680"/>
                <w:tab w:val="center" w:pos="5320"/>
              </w:tabs>
              <w:jc w:val="right"/>
              <w:rPr>
                <w:rFonts w:ascii="Times New Roman" w:hAnsi="Times New Roman" w:cs="Times New Roman"/>
              </w:rPr>
            </w:pPr>
            <w:r w:rsidRPr="00DD4454">
              <w:rPr>
                <w:rFonts w:ascii="Times New Roman" w:hAnsi="Times New Roman" w:cs="Times New Roman"/>
              </w:rPr>
              <w:t xml:space="preserve">от 05.06.2019 № 59 </w:t>
            </w:r>
          </w:p>
        </w:tc>
      </w:tr>
      <w:tr w:rsidR="00DD4454" w:rsidRPr="00DD4454" w:rsidTr="00DD4454">
        <w:trPr>
          <w:trHeight w:val="435"/>
        </w:trPr>
        <w:tc>
          <w:tcPr>
            <w:tcW w:w="9571" w:type="dxa"/>
            <w:gridSpan w:val="8"/>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План развития общественной инфраструктуры Усть-Качкинского сельского поселения на 2019-2021 годы</w:t>
            </w:r>
          </w:p>
        </w:tc>
      </w:tr>
      <w:tr w:rsidR="00DD4454" w:rsidRPr="00DD4454" w:rsidTr="00DD4454">
        <w:trPr>
          <w:trHeight w:val="285"/>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 </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proofErr w:type="spellStart"/>
            <w:r w:rsidRPr="00DD4454">
              <w:rPr>
                <w:rFonts w:ascii="Times New Roman" w:hAnsi="Times New Roman" w:cs="Times New Roman"/>
              </w:rPr>
              <w:t>тыс</w:t>
            </w:r>
            <w:proofErr w:type="gramStart"/>
            <w:r w:rsidRPr="00DD4454">
              <w:rPr>
                <w:rFonts w:ascii="Times New Roman" w:hAnsi="Times New Roman" w:cs="Times New Roman"/>
              </w:rPr>
              <w:t>.р</w:t>
            </w:r>
            <w:proofErr w:type="gramEnd"/>
            <w:r w:rsidRPr="00DD4454">
              <w:rPr>
                <w:rFonts w:ascii="Times New Roman" w:hAnsi="Times New Roman" w:cs="Times New Roman"/>
              </w:rPr>
              <w:t>уб</w:t>
            </w:r>
            <w:proofErr w:type="spellEnd"/>
            <w:r w:rsidRPr="00DD4454">
              <w:rPr>
                <w:rFonts w:ascii="Times New Roman" w:hAnsi="Times New Roman" w:cs="Times New Roman"/>
              </w:rPr>
              <w:t>.</w:t>
            </w:r>
          </w:p>
        </w:tc>
      </w:tr>
      <w:tr w:rsidR="00DD4454" w:rsidRPr="00DD4454" w:rsidTr="00DD4454">
        <w:trPr>
          <w:trHeight w:val="285"/>
        </w:trPr>
        <w:tc>
          <w:tcPr>
            <w:tcW w:w="377" w:type="dxa"/>
            <w:vMerge w:val="restart"/>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 </w:t>
            </w:r>
            <w:proofErr w:type="gramStart"/>
            <w:r w:rsidRPr="00DD4454">
              <w:rPr>
                <w:rFonts w:ascii="Times New Roman" w:hAnsi="Times New Roman" w:cs="Times New Roman"/>
                <w:b/>
                <w:bCs/>
              </w:rPr>
              <w:t>п</w:t>
            </w:r>
            <w:proofErr w:type="gramEnd"/>
            <w:r w:rsidRPr="00DD4454">
              <w:rPr>
                <w:rFonts w:ascii="Times New Roman" w:hAnsi="Times New Roman" w:cs="Times New Roman"/>
                <w:b/>
                <w:bCs/>
              </w:rPr>
              <w:t>/п</w:t>
            </w:r>
          </w:p>
        </w:tc>
        <w:tc>
          <w:tcPr>
            <w:tcW w:w="2814" w:type="dxa"/>
            <w:vMerge w:val="restart"/>
            <w:hideMark/>
          </w:tcPr>
          <w:p w:rsidR="00DD4454" w:rsidRPr="00DD4454" w:rsidRDefault="00DD4454" w:rsidP="00DD4454">
            <w:pPr>
              <w:tabs>
                <w:tab w:val="left" w:pos="3680"/>
                <w:tab w:val="center" w:pos="5320"/>
              </w:tabs>
              <w:jc w:val="center"/>
              <w:rPr>
                <w:rFonts w:ascii="Times New Roman" w:hAnsi="Times New Roman" w:cs="Times New Roman"/>
                <w:b/>
                <w:bCs/>
              </w:rPr>
            </w:pPr>
            <w:proofErr w:type="spellStart"/>
            <w:r w:rsidRPr="00DD4454">
              <w:rPr>
                <w:rFonts w:ascii="Times New Roman" w:hAnsi="Times New Roman" w:cs="Times New Roman"/>
                <w:b/>
                <w:bCs/>
              </w:rPr>
              <w:t>Муницивальные</w:t>
            </w:r>
            <w:proofErr w:type="spellEnd"/>
            <w:r w:rsidRPr="00DD4454">
              <w:rPr>
                <w:rFonts w:ascii="Times New Roman" w:hAnsi="Times New Roman" w:cs="Times New Roman"/>
                <w:b/>
                <w:bCs/>
              </w:rPr>
              <w:t xml:space="preserve"> программы, подпрограммы, мероприятия</w:t>
            </w:r>
          </w:p>
        </w:tc>
        <w:tc>
          <w:tcPr>
            <w:tcW w:w="733" w:type="dxa"/>
            <w:vMerge w:val="restart"/>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раздел, подраздел</w:t>
            </w:r>
          </w:p>
        </w:tc>
        <w:tc>
          <w:tcPr>
            <w:tcW w:w="694" w:type="dxa"/>
            <w:vMerge w:val="restart"/>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всего    </w:t>
            </w:r>
            <w:proofErr w:type="spellStart"/>
            <w:r w:rsidRPr="00DD4454">
              <w:rPr>
                <w:rFonts w:ascii="Times New Roman" w:hAnsi="Times New Roman" w:cs="Times New Roman"/>
                <w:b/>
                <w:bCs/>
              </w:rPr>
              <w:t>тыс</w:t>
            </w:r>
            <w:proofErr w:type="gramStart"/>
            <w:r w:rsidRPr="00DD4454">
              <w:rPr>
                <w:rFonts w:ascii="Times New Roman" w:hAnsi="Times New Roman" w:cs="Times New Roman"/>
                <w:b/>
                <w:bCs/>
              </w:rPr>
              <w:t>.р</w:t>
            </w:r>
            <w:proofErr w:type="gramEnd"/>
            <w:r w:rsidRPr="00DD4454">
              <w:rPr>
                <w:rFonts w:ascii="Times New Roman" w:hAnsi="Times New Roman" w:cs="Times New Roman"/>
                <w:b/>
                <w:bCs/>
              </w:rPr>
              <w:t>уб</w:t>
            </w:r>
            <w:proofErr w:type="spellEnd"/>
            <w:r w:rsidRPr="00DD4454">
              <w:rPr>
                <w:rFonts w:ascii="Times New Roman" w:hAnsi="Times New Roman" w:cs="Times New Roman"/>
                <w:b/>
                <w:bCs/>
              </w:rPr>
              <w:t>.</w:t>
            </w:r>
          </w:p>
        </w:tc>
        <w:tc>
          <w:tcPr>
            <w:tcW w:w="4953" w:type="dxa"/>
            <w:gridSpan w:val="4"/>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в том числе</w:t>
            </w:r>
          </w:p>
        </w:tc>
      </w:tr>
      <w:tr w:rsidR="00DD4454" w:rsidRPr="00DD4454" w:rsidTr="00DD4454">
        <w:trPr>
          <w:trHeight w:val="900"/>
        </w:trPr>
        <w:tc>
          <w:tcPr>
            <w:tcW w:w="377" w:type="dxa"/>
            <w:vMerge/>
            <w:hideMark/>
          </w:tcPr>
          <w:p w:rsidR="00DD4454" w:rsidRPr="00DD4454" w:rsidRDefault="00DD4454" w:rsidP="00DD4454">
            <w:pPr>
              <w:tabs>
                <w:tab w:val="left" w:pos="3680"/>
                <w:tab w:val="center" w:pos="5320"/>
              </w:tabs>
              <w:jc w:val="center"/>
              <w:rPr>
                <w:rFonts w:ascii="Times New Roman" w:hAnsi="Times New Roman" w:cs="Times New Roman"/>
                <w:b/>
                <w:bCs/>
              </w:rPr>
            </w:pPr>
          </w:p>
        </w:tc>
        <w:tc>
          <w:tcPr>
            <w:tcW w:w="2814" w:type="dxa"/>
            <w:vMerge/>
            <w:hideMark/>
          </w:tcPr>
          <w:p w:rsidR="00DD4454" w:rsidRPr="00DD4454" w:rsidRDefault="00DD4454" w:rsidP="00DD4454">
            <w:pPr>
              <w:tabs>
                <w:tab w:val="left" w:pos="3680"/>
                <w:tab w:val="center" w:pos="5320"/>
              </w:tabs>
              <w:jc w:val="center"/>
              <w:rPr>
                <w:rFonts w:ascii="Times New Roman" w:hAnsi="Times New Roman" w:cs="Times New Roman"/>
                <w:b/>
                <w:bCs/>
              </w:rPr>
            </w:pPr>
          </w:p>
        </w:tc>
        <w:tc>
          <w:tcPr>
            <w:tcW w:w="733" w:type="dxa"/>
            <w:vMerge/>
            <w:hideMark/>
          </w:tcPr>
          <w:p w:rsidR="00DD4454" w:rsidRPr="00DD4454" w:rsidRDefault="00DD4454" w:rsidP="00DD4454">
            <w:pPr>
              <w:tabs>
                <w:tab w:val="left" w:pos="3680"/>
                <w:tab w:val="center" w:pos="5320"/>
              </w:tabs>
              <w:jc w:val="center"/>
              <w:rPr>
                <w:rFonts w:ascii="Times New Roman" w:hAnsi="Times New Roman" w:cs="Times New Roman"/>
                <w:b/>
                <w:bCs/>
              </w:rPr>
            </w:pPr>
          </w:p>
        </w:tc>
        <w:tc>
          <w:tcPr>
            <w:tcW w:w="694" w:type="dxa"/>
            <w:vMerge/>
            <w:hideMark/>
          </w:tcPr>
          <w:p w:rsidR="00DD4454" w:rsidRPr="00DD4454" w:rsidRDefault="00DD4454" w:rsidP="00DD4454">
            <w:pPr>
              <w:tabs>
                <w:tab w:val="left" w:pos="3680"/>
                <w:tab w:val="center" w:pos="5320"/>
              </w:tabs>
              <w:jc w:val="center"/>
              <w:rPr>
                <w:rFonts w:ascii="Times New Roman" w:hAnsi="Times New Roman" w:cs="Times New Roman"/>
                <w:b/>
                <w:bCs/>
              </w:rPr>
            </w:pP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бюджет поселения</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краевой бюджет</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федеральный бюджет</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районный бюджет</w:t>
            </w:r>
          </w:p>
        </w:tc>
      </w:tr>
      <w:tr w:rsidR="00DD4454" w:rsidRPr="00DD4454" w:rsidTr="00DD4454">
        <w:trPr>
          <w:trHeight w:val="345"/>
        </w:trPr>
        <w:tc>
          <w:tcPr>
            <w:tcW w:w="9571" w:type="dxa"/>
            <w:gridSpan w:val="8"/>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2019 год</w:t>
            </w:r>
          </w:p>
        </w:tc>
      </w:tr>
      <w:tr w:rsidR="00DD4454" w:rsidRPr="00DD4454" w:rsidTr="00DD4454">
        <w:trPr>
          <w:trHeight w:val="123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Муниципальная программа "Переселение граждан из аварийного жилищного фонда Усть-Качкинского сельского </w:t>
            </w:r>
            <w:r w:rsidRPr="00DD4454">
              <w:rPr>
                <w:rFonts w:ascii="Times New Roman" w:hAnsi="Times New Roman" w:cs="Times New Roman"/>
                <w:b/>
                <w:bCs/>
              </w:rPr>
              <w:lastRenderedPageBreak/>
              <w:t>поселения Пермского муниципального района в 2016-2020 годах"</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lastRenderedPageBreak/>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54,0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54,0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99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1.1.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мероприятий по переселению граждан из аварийного жилищного фонда</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54,0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54,0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45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ИТОГО 2019 год:</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x</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54,0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54,0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375"/>
        </w:trPr>
        <w:tc>
          <w:tcPr>
            <w:tcW w:w="9571" w:type="dxa"/>
            <w:gridSpan w:val="8"/>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2020 год</w:t>
            </w:r>
          </w:p>
        </w:tc>
      </w:tr>
      <w:tr w:rsidR="00DD4454" w:rsidRPr="00DD4454" w:rsidTr="00DD4454">
        <w:trPr>
          <w:trHeight w:val="123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13 309,7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13 309,7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117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1.1.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мероприятий по переселению граждан из аварийного жилищного фонда</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13 309,7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435"/>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ИТОГО 2020 год:</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x</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13 309,7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13 309,7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390"/>
        </w:trPr>
        <w:tc>
          <w:tcPr>
            <w:tcW w:w="9571" w:type="dxa"/>
            <w:gridSpan w:val="8"/>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2021 год</w:t>
            </w:r>
          </w:p>
        </w:tc>
      </w:tr>
      <w:tr w:rsidR="00DD4454" w:rsidRPr="00DD4454" w:rsidTr="00DD4454">
        <w:trPr>
          <w:trHeight w:val="1200"/>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Муниципальная программа "Переселение граждан из аварийного жилищного фонда Усть-Качкинского сельского поселения Пермского муниципального района в 2016-2020 годах"</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500,0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500,0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1095"/>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lastRenderedPageBreak/>
              <w:t>1.1.</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Обеспечение мероприятий по переселению граждан из аварийного жилищного фонда</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0501</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xml:space="preserve">500,0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r w:rsidR="00DD4454" w:rsidRPr="00DD4454" w:rsidTr="00DD4454">
        <w:trPr>
          <w:trHeight w:val="525"/>
        </w:trPr>
        <w:tc>
          <w:tcPr>
            <w:tcW w:w="377"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 </w:t>
            </w:r>
          </w:p>
        </w:tc>
        <w:tc>
          <w:tcPr>
            <w:tcW w:w="281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ИТОГО 2021 год:</w:t>
            </w:r>
          </w:p>
        </w:tc>
        <w:tc>
          <w:tcPr>
            <w:tcW w:w="73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x</w:t>
            </w:r>
          </w:p>
        </w:tc>
        <w:tc>
          <w:tcPr>
            <w:tcW w:w="694"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500,0  </w:t>
            </w:r>
          </w:p>
        </w:tc>
        <w:tc>
          <w:tcPr>
            <w:tcW w:w="743" w:type="dxa"/>
            <w:hideMark/>
          </w:tcPr>
          <w:p w:rsidR="00DD4454" w:rsidRPr="00DD4454" w:rsidRDefault="00DD4454" w:rsidP="00DD4454">
            <w:pPr>
              <w:tabs>
                <w:tab w:val="left" w:pos="3680"/>
                <w:tab w:val="center" w:pos="5320"/>
              </w:tabs>
              <w:jc w:val="center"/>
              <w:rPr>
                <w:rFonts w:ascii="Times New Roman" w:hAnsi="Times New Roman" w:cs="Times New Roman"/>
                <w:b/>
                <w:bCs/>
              </w:rPr>
            </w:pPr>
            <w:r w:rsidRPr="00DD4454">
              <w:rPr>
                <w:rFonts w:ascii="Times New Roman" w:hAnsi="Times New Roman" w:cs="Times New Roman"/>
                <w:b/>
                <w:bCs/>
              </w:rPr>
              <w:t xml:space="preserve">500,0  </w:t>
            </w:r>
          </w:p>
        </w:tc>
        <w:tc>
          <w:tcPr>
            <w:tcW w:w="64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876"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c>
          <w:tcPr>
            <w:tcW w:w="2688" w:type="dxa"/>
            <w:hideMark/>
          </w:tcPr>
          <w:p w:rsidR="00DD4454" w:rsidRPr="00DD4454" w:rsidRDefault="00DD4454" w:rsidP="00DD4454">
            <w:pPr>
              <w:tabs>
                <w:tab w:val="left" w:pos="3680"/>
                <w:tab w:val="center" w:pos="5320"/>
              </w:tabs>
              <w:jc w:val="center"/>
              <w:rPr>
                <w:rFonts w:ascii="Times New Roman" w:hAnsi="Times New Roman" w:cs="Times New Roman"/>
              </w:rPr>
            </w:pPr>
            <w:r w:rsidRPr="00DD4454">
              <w:rPr>
                <w:rFonts w:ascii="Times New Roman" w:hAnsi="Times New Roman" w:cs="Times New Roman"/>
              </w:rPr>
              <w:t>–</w:t>
            </w:r>
          </w:p>
        </w:tc>
      </w:tr>
    </w:tbl>
    <w:p w:rsidR="00DD4454" w:rsidRDefault="00DD4454" w:rsidP="00EE0211">
      <w:pPr>
        <w:tabs>
          <w:tab w:val="left" w:pos="3680"/>
          <w:tab w:val="center" w:pos="5320"/>
        </w:tabs>
        <w:spacing w:after="0" w:line="240" w:lineRule="auto"/>
        <w:jc w:val="center"/>
      </w:pPr>
    </w:p>
    <w:p w:rsidR="00183F0F" w:rsidRDefault="00183F0F" w:rsidP="00EE0211">
      <w:pPr>
        <w:tabs>
          <w:tab w:val="left" w:pos="3680"/>
          <w:tab w:val="center" w:pos="5320"/>
        </w:tabs>
        <w:spacing w:after="0" w:line="240" w:lineRule="auto"/>
        <w:jc w:val="center"/>
      </w:pPr>
    </w:p>
    <w:p w:rsidR="00183F0F" w:rsidRDefault="00183F0F" w:rsidP="00EE0211">
      <w:pPr>
        <w:tabs>
          <w:tab w:val="left" w:pos="3680"/>
          <w:tab w:val="center" w:pos="5320"/>
        </w:tabs>
        <w:spacing w:after="0" w:line="240" w:lineRule="auto"/>
        <w:jc w:val="center"/>
      </w:pPr>
    </w:p>
    <w:p w:rsidR="002A6F7D" w:rsidRPr="00C5168B" w:rsidRDefault="002A6F7D" w:rsidP="002A6F7D">
      <w:pPr>
        <w:jc w:val="center"/>
        <w:rPr>
          <w:rFonts w:ascii="Times New Roman" w:hAnsi="Times New Roman" w:cs="Times New Roman"/>
          <w:szCs w:val="28"/>
        </w:rPr>
      </w:pPr>
    </w:p>
    <w:p w:rsidR="00337774" w:rsidRDefault="00E57CAE" w:rsidP="00EE0211">
      <w:pPr>
        <w:tabs>
          <w:tab w:val="left" w:pos="3680"/>
          <w:tab w:val="center" w:pos="5320"/>
        </w:tabs>
        <w:spacing w:after="0" w:line="240" w:lineRule="auto"/>
        <w:jc w:val="center"/>
      </w:pPr>
      <w:r>
        <w:rPr>
          <w:noProof/>
          <w:lang w:eastAsia="ru-RU"/>
        </w:rPr>
        <mc:AlternateContent>
          <mc:Choice Requires="wps">
            <w:drawing>
              <wp:anchor distT="0" distB="0" distL="114300" distR="114300" simplePos="0" relativeHeight="251667456" behindDoc="0" locked="0" layoutInCell="1" allowOverlap="1" wp14:anchorId="6E595727" wp14:editId="747163DB">
                <wp:simplePos x="0" y="0"/>
                <wp:positionH relativeFrom="page">
                  <wp:posOffset>1022350</wp:posOffset>
                </wp:positionH>
                <wp:positionV relativeFrom="page">
                  <wp:posOffset>5670550</wp:posOffset>
                </wp:positionV>
                <wp:extent cx="2019300" cy="774700"/>
                <wp:effectExtent l="0" t="0" r="0" b="63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E57CAE" w:rsidRDefault="00BD4999" w:rsidP="00E57CAE">
                            <w:pPr>
                              <w:spacing w:after="0" w:line="240" w:lineRule="auto"/>
                              <w:jc w:val="both"/>
                              <w:rPr>
                                <w:rFonts w:ascii="Times New Roman" w:hAnsi="Times New Roman" w:cs="Times New Roman"/>
                                <w:b/>
                                <w:sz w:val="24"/>
                                <w:szCs w:val="24"/>
                              </w:rPr>
                            </w:pPr>
                            <w:r w:rsidRPr="00E57CAE">
                              <w:rPr>
                                <w:rFonts w:ascii="Times New Roman" w:hAnsi="Times New Roman" w:cs="Times New Roman"/>
                                <w:b/>
                                <w:sz w:val="24"/>
                                <w:szCs w:val="24"/>
                              </w:rPr>
                              <w:t>Об утверждении Регламента Совета депутатов Усть-Качкинского сельского поселения в новой редакции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80.5pt;margin-top:446.5pt;width:159pt;height:6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" filled="f" stroked="f">
                <v:textbox inset="0,0,0,0">
                  <w:txbxContent>
                    <w:p w:rsidR="00BD4999" w:rsidRPr="00E57CAE" w:rsidRDefault="00BD4999" w:rsidP="00E57CAE">
                      <w:pPr>
                        <w:spacing w:after="0" w:line="240" w:lineRule="auto"/>
                        <w:jc w:val="both"/>
                        <w:rPr>
                          <w:rFonts w:ascii="Times New Roman" w:hAnsi="Times New Roman" w:cs="Times New Roman"/>
                          <w:b/>
                          <w:sz w:val="24"/>
                          <w:szCs w:val="24"/>
                        </w:rPr>
                      </w:pPr>
                      <w:r w:rsidRPr="00E57CAE">
                        <w:rPr>
                          <w:rFonts w:ascii="Times New Roman" w:hAnsi="Times New Roman" w:cs="Times New Roman"/>
                          <w:b/>
                          <w:sz w:val="24"/>
                          <w:szCs w:val="24"/>
                        </w:rPr>
                        <w:t>Об утверждении Регламента Совета депутатов Усть-Качкинского сельского поселения в новой редакции</w:t>
                      </w:r>
                    </w:p>
                  </w:txbxContent>
                </v:textbox>
                <w10:wrap anchorx="page" anchory="page"/>
              </v:shape>
            </w:pict>
          </mc:Fallback>
        </mc:AlternateContent>
      </w:r>
      <w:r w:rsidR="00EA1920">
        <w:rPr>
          <w:noProof/>
          <w:lang w:eastAsia="ru-RU"/>
        </w:rPr>
        <mc:AlternateContent>
          <mc:Choice Requires="wps">
            <w:drawing>
              <wp:anchor distT="0" distB="0" distL="114300" distR="114300" simplePos="0" relativeHeight="251665408" behindDoc="0" locked="0" layoutInCell="1" allowOverlap="1" wp14:anchorId="44095E05" wp14:editId="3668CA72">
                <wp:simplePos x="0" y="0"/>
                <wp:positionH relativeFrom="page">
                  <wp:posOffset>5029200</wp:posOffset>
                </wp:positionH>
                <wp:positionV relativeFrom="page">
                  <wp:posOffset>5148580</wp:posOffset>
                </wp:positionV>
                <wp:extent cx="1231900" cy="274320"/>
                <wp:effectExtent l="0" t="0" r="6350"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2A6F7D" w:rsidRDefault="00BD4999" w:rsidP="00EA1920">
                            <w:pPr>
                              <w:jc w:val="center"/>
                              <w:rPr>
                                <w:rFonts w:ascii="Times New Roman" w:hAnsi="Times New Roman" w:cs="Times New Roman"/>
                                <w:sz w:val="28"/>
                                <w:szCs w:val="28"/>
                              </w:rPr>
                            </w:pPr>
                            <w:r w:rsidRPr="002A6F7D">
                              <w:rPr>
                                <w:rFonts w:ascii="Times New Roman" w:hAnsi="Times New Roman" w:cs="Times New Roman"/>
                                <w:sz w:val="28"/>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396pt;margin-top:405.4pt;width:97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" filled="f" stroked="f">
                <v:textbox inset="0,0,0,0">
                  <w:txbxContent>
                    <w:p w:rsidR="00BD4999" w:rsidRPr="002A6F7D" w:rsidRDefault="00BD4999" w:rsidP="00EA1920">
                      <w:pPr>
                        <w:jc w:val="center"/>
                        <w:rPr>
                          <w:rFonts w:ascii="Times New Roman" w:hAnsi="Times New Roman" w:cs="Times New Roman"/>
                          <w:sz w:val="28"/>
                          <w:szCs w:val="28"/>
                        </w:rPr>
                      </w:pPr>
                      <w:r w:rsidRPr="002A6F7D">
                        <w:rPr>
                          <w:rFonts w:ascii="Times New Roman" w:hAnsi="Times New Roman" w:cs="Times New Roman"/>
                          <w:sz w:val="28"/>
                          <w:szCs w:val="28"/>
                        </w:rPr>
                        <w:t>05.06.2019</w:t>
                      </w:r>
                    </w:p>
                  </w:txbxContent>
                </v:textbox>
                <w10:wrap anchorx="page" anchory="page"/>
              </v:shape>
            </w:pict>
          </mc:Fallback>
        </mc:AlternateContent>
      </w:r>
      <w:r w:rsidR="002A6F7D">
        <w:rPr>
          <w:noProof/>
          <w:lang w:eastAsia="ru-RU"/>
        </w:rPr>
        <mc:AlternateContent>
          <mc:Choice Requires="wps">
            <w:drawing>
              <wp:anchor distT="0" distB="0" distL="114300" distR="114300" simplePos="0" relativeHeight="251663360" behindDoc="0" locked="0" layoutInCell="1" allowOverlap="1" wp14:anchorId="6D2B4F14" wp14:editId="3185A009">
                <wp:simplePos x="0" y="0"/>
                <wp:positionH relativeFrom="page">
                  <wp:posOffset>1657350</wp:posOffset>
                </wp:positionH>
                <wp:positionV relativeFrom="page">
                  <wp:posOffset>5207000</wp:posOffset>
                </wp:positionV>
                <wp:extent cx="1231900" cy="274320"/>
                <wp:effectExtent l="0" t="0" r="6350" b="114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2A6F7D" w:rsidRDefault="00BD4999" w:rsidP="00EA1920">
                            <w:pPr>
                              <w:jc w:val="center"/>
                              <w:rPr>
                                <w:rFonts w:ascii="Times New Roman" w:hAnsi="Times New Roman" w:cs="Times New Roman"/>
                                <w:sz w:val="28"/>
                                <w:szCs w:val="28"/>
                              </w:rPr>
                            </w:pPr>
                            <w:r w:rsidRPr="002A6F7D">
                              <w:rPr>
                                <w:rFonts w:ascii="Times New Roman" w:hAnsi="Times New Roman" w:cs="Times New Roman"/>
                                <w:sz w:val="28"/>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1" type="#_x0000_t202" style="position:absolute;left:0;text-align:left;margin-left:130.5pt;margin-top:410pt;width:97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" filled="f" stroked="f">
                <v:textbox inset="0,0,0,0">
                  <w:txbxContent>
                    <w:p w:rsidR="00BD4999" w:rsidRPr="002A6F7D" w:rsidRDefault="00BD4999" w:rsidP="00EA1920">
                      <w:pPr>
                        <w:jc w:val="center"/>
                        <w:rPr>
                          <w:rFonts w:ascii="Times New Roman" w:hAnsi="Times New Roman" w:cs="Times New Roman"/>
                          <w:sz w:val="28"/>
                          <w:szCs w:val="28"/>
                        </w:rPr>
                      </w:pPr>
                      <w:r w:rsidRPr="002A6F7D">
                        <w:rPr>
                          <w:rFonts w:ascii="Times New Roman" w:hAnsi="Times New Roman" w:cs="Times New Roman"/>
                          <w:sz w:val="28"/>
                          <w:szCs w:val="28"/>
                        </w:rPr>
                        <w:t>05.06.2019</w:t>
                      </w:r>
                    </w:p>
                  </w:txbxContent>
                </v:textbox>
                <w10:wrap anchorx="page" anchory="page"/>
              </v:shape>
            </w:pict>
          </mc:Fallback>
        </mc:AlternateContent>
      </w:r>
      <w:r w:rsidR="002A6F7D">
        <w:rPr>
          <w:noProof/>
          <w:lang w:eastAsia="ru-RU"/>
        </w:rPr>
        <w:drawing>
          <wp:inline distT="0" distB="0" distL="0" distR="0" wp14:anchorId="08DA42ED" wp14:editId="38463AF1">
            <wp:extent cx="5937885" cy="288353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883535"/>
                    </a:xfrm>
                    <a:prstGeom prst="rect">
                      <a:avLst/>
                    </a:prstGeom>
                    <a:noFill/>
                  </pic:spPr>
                </pic:pic>
              </a:graphicData>
            </a:graphic>
          </wp:inline>
        </w:drawing>
      </w:r>
    </w:p>
    <w:p w:rsidR="00337774" w:rsidRDefault="00337774" w:rsidP="00337774"/>
    <w:p w:rsidR="00337774" w:rsidRPr="00337774" w:rsidRDefault="00337774" w:rsidP="00337774">
      <w:pPr>
        <w:spacing w:after="0" w:line="240" w:lineRule="auto"/>
        <w:ind w:firstLine="708"/>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На основании Федерального закона от 06.10.2003 № 131-ФЗ "Об общих принципах организации местного самоуправления в Российской Федерации», Устава Усть-Качкинского сельского поселения, </w:t>
      </w:r>
    </w:p>
    <w:p w:rsidR="00337774" w:rsidRPr="00337774" w:rsidRDefault="00337774" w:rsidP="00337774">
      <w:pPr>
        <w:spacing w:after="0" w:line="240" w:lineRule="auto"/>
        <w:ind w:firstLine="708"/>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Совет депутатов </w:t>
      </w:r>
      <w:r w:rsidRPr="00337774">
        <w:rPr>
          <w:rFonts w:ascii="Times New Roman" w:eastAsia="Times New Roman" w:hAnsi="Times New Roman" w:cs="Times New Roman"/>
          <w:b/>
          <w:lang w:eastAsia="ru-RU"/>
        </w:rPr>
        <w:t>РЕШАЕТ:</w:t>
      </w:r>
    </w:p>
    <w:p w:rsidR="00337774" w:rsidRPr="00337774" w:rsidRDefault="00337774" w:rsidP="00337774">
      <w:pPr>
        <w:numPr>
          <w:ilvl w:val="0"/>
          <w:numId w:val="28"/>
        </w:numPr>
        <w:spacing w:after="0" w:line="240" w:lineRule="auto"/>
        <w:ind w:left="0" w:firstLine="709"/>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Утвердить Регламент Совета депутатов Усть-Качкинского сельского поселения в новой редакции согласно приложению.</w:t>
      </w:r>
    </w:p>
    <w:p w:rsidR="00337774" w:rsidRPr="00337774" w:rsidRDefault="00337774" w:rsidP="00337774">
      <w:pPr>
        <w:numPr>
          <w:ilvl w:val="0"/>
          <w:numId w:val="28"/>
        </w:numPr>
        <w:spacing w:after="0" w:line="240" w:lineRule="auto"/>
        <w:ind w:left="0" w:firstLine="709"/>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Отменить решение Совета депутатов № 42 от 13.03.2019 г. «Об утверждении регламента Совета депутатов Усть-Качкинского сельского поселения в новой редакции»</w:t>
      </w:r>
    </w:p>
    <w:p w:rsidR="00337774" w:rsidRPr="00337774" w:rsidRDefault="00337774" w:rsidP="0033777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w:t>
      </w:r>
      <w:r w:rsidRPr="00337774">
        <w:rPr>
          <w:rFonts w:ascii="Arial" w:eastAsia="Times New Roman" w:hAnsi="Arial" w:cs="Arial"/>
          <w:lang w:eastAsia="ru-RU"/>
        </w:rPr>
        <w:t xml:space="preserve"> </w:t>
      </w:r>
      <w:r w:rsidRPr="00337774">
        <w:rPr>
          <w:rFonts w:ascii="Times New Roman" w:eastAsia="Times New Roman" w:hAnsi="Times New Roman" w:cs="Times New Roman"/>
          <w:lang w:eastAsia="ru-RU"/>
        </w:rPr>
        <w:t>Признать утратившими силу решения Совета депутатов Усть-Качкинского сельского поселения:</w:t>
      </w:r>
    </w:p>
    <w:p w:rsidR="00337774" w:rsidRPr="00337774" w:rsidRDefault="00337774" w:rsidP="00337774">
      <w:pPr>
        <w:spacing w:after="0" w:line="240" w:lineRule="auto"/>
        <w:ind w:firstLine="720"/>
        <w:rPr>
          <w:rFonts w:ascii="Times New Roman" w:eastAsia="Times New Roman" w:hAnsi="Times New Roman" w:cs="Times New Roman"/>
          <w:color w:val="000000"/>
          <w:lang w:eastAsia="ru-RU"/>
        </w:rPr>
      </w:pPr>
      <w:r w:rsidRPr="00337774">
        <w:rPr>
          <w:rFonts w:ascii="Times New Roman" w:eastAsia="Times New Roman" w:hAnsi="Times New Roman" w:cs="Times New Roman"/>
          <w:color w:val="000000"/>
          <w:lang w:eastAsia="ru-RU"/>
        </w:rPr>
        <w:t xml:space="preserve"> от 22.02.2013г. № 319 «Об утверждении Регламента Совета депутатов Усть-Качкинского сельского поселения»;</w:t>
      </w:r>
    </w:p>
    <w:p w:rsidR="00337774" w:rsidRPr="00337774" w:rsidRDefault="00337774" w:rsidP="0033777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7774">
        <w:rPr>
          <w:rFonts w:ascii="Times New Roman" w:eastAsia="Times New Roman" w:hAnsi="Times New Roman" w:cs="Times New Roman"/>
          <w:color w:val="000000"/>
          <w:lang w:eastAsia="ru-RU"/>
        </w:rPr>
        <w:t>от 10.07.2014г. № 79 «О внесении изменений в решение Совета депутатов от 22.02.2013 № 319 «Об утверждении Регламента Совета депутатов Усть-Качкинского сельского поселения в новой редакции»</w:t>
      </w:r>
      <w:r w:rsidRPr="00337774">
        <w:rPr>
          <w:rFonts w:ascii="Times New Roman" w:eastAsia="Times New Roman" w:hAnsi="Times New Roman" w:cs="Times New Roman"/>
          <w:lang w:eastAsia="ru-RU"/>
        </w:rPr>
        <w:t>;</w:t>
      </w:r>
    </w:p>
    <w:p w:rsidR="00337774" w:rsidRPr="00337774" w:rsidRDefault="00337774" w:rsidP="00337774">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337774">
        <w:rPr>
          <w:rFonts w:ascii="Times New Roman" w:eastAsia="Times New Roman" w:hAnsi="Times New Roman" w:cs="Times New Roman"/>
          <w:color w:val="000000"/>
          <w:lang w:eastAsia="ru-RU"/>
        </w:rPr>
        <w:t>от 29.01.2015г. № 100 «О внесении изменений в решение Совета депутатов от 22.02.2013 № 319 «Об утверждении Регламента Совета депутатов Усть-Качкинского сельского поселения в новой редакции».</w:t>
      </w:r>
    </w:p>
    <w:p w:rsidR="00337774" w:rsidRPr="00337774" w:rsidRDefault="00337774" w:rsidP="00337774">
      <w:pPr>
        <w:spacing w:after="0" w:line="240" w:lineRule="auto"/>
        <w:ind w:firstLine="708"/>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Настоящее решение подлежит официальному опубликованию в Бюллетене муниципального образования «Усть-Качкинское сельское поселение».</w:t>
      </w:r>
    </w:p>
    <w:p w:rsidR="00337774" w:rsidRPr="00337774" w:rsidRDefault="00337774" w:rsidP="00337774">
      <w:pPr>
        <w:spacing w:after="0" w:line="240" w:lineRule="auto"/>
        <w:ind w:firstLine="708"/>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5. Настоящее решение вступает в силу после его официального опубликования.</w:t>
      </w:r>
    </w:p>
    <w:p w:rsidR="00337774" w:rsidRPr="00337774" w:rsidRDefault="00337774" w:rsidP="00337774">
      <w:pPr>
        <w:spacing w:after="0" w:line="240" w:lineRule="auto"/>
        <w:jc w:val="both"/>
        <w:rPr>
          <w:rFonts w:ascii="Times New Roman" w:eastAsia="Times New Roman" w:hAnsi="Times New Roman" w:cs="Times New Roman"/>
          <w:lang w:eastAsia="ru-RU"/>
        </w:rPr>
      </w:pPr>
    </w:p>
    <w:p w:rsidR="00337774" w:rsidRPr="00337774" w:rsidRDefault="00337774" w:rsidP="00337774">
      <w:pPr>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Председатель Совета депутатов</w:t>
      </w:r>
    </w:p>
    <w:p w:rsidR="00337774" w:rsidRPr="00337774" w:rsidRDefault="00337774" w:rsidP="00337774">
      <w:pPr>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Усть-Качкинского сельского поселения                                                 С.А. Базлов</w:t>
      </w:r>
    </w:p>
    <w:p w:rsidR="00337774" w:rsidRPr="00337774" w:rsidRDefault="00337774" w:rsidP="00337774">
      <w:pPr>
        <w:spacing w:after="0" w:line="240" w:lineRule="auto"/>
        <w:jc w:val="both"/>
        <w:rPr>
          <w:rFonts w:ascii="Times New Roman" w:eastAsia="Times New Roman" w:hAnsi="Times New Roman" w:cs="Times New Roman"/>
          <w:lang w:eastAsia="ru-RU"/>
        </w:rPr>
      </w:pPr>
    </w:p>
    <w:p w:rsidR="00337774" w:rsidRPr="00337774" w:rsidRDefault="00337774" w:rsidP="00337774">
      <w:pPr>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Глава сельского поселения – глава</w:t>
      </w:r>
    </w:p>
    <w:p w:rsidR="00337774" w:rsidRPr="00337774" w:rsidRDefault="00337774" w:rsidP="00337774">
      <w:pPr>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администрации Усть-Качкинского</w:t>
      </w:r>
    </w:p>
    <w:p w:rsidR="00337774" w:rsidRPr="00337774" w:rsidRDefault="00337774" w:rsidP="00337774">
      <w:pPr>
        <w:tabs>
          <w:tab w:val="left" w:pos="8033"/>
        </w:tabs>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сельского поселения                                                                           </w:t>
      </w:r>
      <w:proofErr w:type="spellStart"/>
      <w:r w:rsidRPr="00337774">
        <w:rPr>
          <w:rFonts w:ascii="Times New Roman" w:eastAsia="Times New Roman" w:hAnsi="Times New Roman" w:cs="Times New Roman"/>
          <w:lang w:eastAsia="ru-RU"/>
        </w:rPr>
        <w:t>Д.А.Строганов</w:t>
      </w:r>
      <w:proofErr w:type="spellEnd"/>
    </w:p>
    <w:p w:rsidR="00337774" w:rsidRPr="00337774" w:rsidRDefault="00337774" w:rsidP="00337774">
      <w:pPr>
        <w:spacing w:after="0" w:line="240" w:lineRule="auto"/>
        <w:ind w:firstLine="709"/>
        <w:jc w:val="right"/>
        <w:rPr>
          <w:rFonts w:ascii="Times New Roman" w:eastAsia="Times New Roman" w:hAnsi="Times New Roman" w:cs="Times New Roman"/>
          <w:lang w:eastAsia="ru-RU"/>
        </w:rPr>
      </w:pPr>
    </w:p>
    <w:p w:rsidR="00337774" w:rsidRPr="00337774" w:rsidRDefault="00337774" w:rsidP="00337774">
      <w:pPr>
        <w:spacing w:after="0" w:line="240" w:lineRule="auto"/>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Приложение </w:t>
      </w:r>
    </w:p>
    <w:p w:rsidR="00337774" w:rsidRPr="00337774" w:rsidRDefault="00337774" w:rsidP="00337774">
      <w:pPr>
        <w:spacing w:after="0" w:line="240" w:lineRule="auto"/>
        <w:ind w:firstLine="709"/>
        <w:jc w:val="right"/>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к решению </w:t>
      </w:r>
    </w:p>
    <w:p w:rsidR="00337774" w:rsidRPr="00337774" w:rsidRDefault="00337774" w:rsidP="00337774">
      <w:pPr>
        <w:spacing w:after="0" w:line="240" w:lineRule="auto"/>
        <w:ind w:firstLine="709"/>
        <w:jc w:val="right"/>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Совета депутатов </w:t>
      </w:r>
    </w:p>
    <w:p w:rsidR="00337774" w:rsidRPr="00337774" w:rsidRDefault="00337774" w:rsidP="00337774">
      <w:pPr>
        <w:spacing w:after="0" w:line="240" w:lineRule="auto"/>
        <w:ind w:firstLine="709"/>
        <w:jc w:val="right"/>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от 05.06.2019 № 60</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Регламент</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Совета депутатов Усть-Качкинского сельского поселения</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в новой редакции</w:t>
      </w:r>
    </w:p>
    <w:p w:rsidR="00337774" w:rsidRPr="00337774" w:rsidRDefault="00337774" w:rsidP="00337774">
      <w:pPr>
        <w:spacing w:after="0" w:line="240" w:lineRule="auto"/>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1. ОБЩИЕ ПОЛОЖЕНИЯ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 Основы организации деятельности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Совет депутатов Усть-Качкинского сельского поселения (далее по тексту – Совет депутатов) является выборным, коллегиальным, постоянно действующим представительным органом местного самоуправления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Совет депутатов осуществляет свои полномочия в пределах компетенции Совета депутатов согласно действующему законодательству, Уставу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Деятельность Совета депутатов строится на основах законности, гласности, коллективного обсуждения и принятия решений.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своей деятельности Совет депутатов руководствуется Конституцией РФ, федеральными законами, законами Пермского края, Уставом сельского поселения, иными правовыми актами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 Регламент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Регламент Совета депутатов (далее по тексту – Регламент) определяет порядок подготовки, внесения и рассмотрения вопросов на заседаниях Совета депутатов, порядок образования, избрания и деятельности его органов, заслушивания отчетов об их работе, рассмотрения депутатских запросов, процедуру голосования и другие вопросы организации деятельности Совета депутатов и его органов.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Регламент устанавливает ответственность депутатов Совета депутатов и его органов.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В Регламенте используются в одном значении в соответствующих падежах следующие термины: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а) «Усть-Качкинское сельское поселение», «сельское поселение», «муниципальное образование», «поселение»;</w:t>
      </w:r>
    </w:p>
    <w:p w:rsidR="00337774" w:rsidRPr="00337774" w:rsidRDefault="00337774" w:rsidP="00337774">
      <w:pPr>
        <w:autoSpaceDE w:val="0"/>
        <w:autoSpaceDN w:val="0"/>
        <w:adjustRightInd w:val="0"/>
        <w:spacing w:after="0" w:line="240" w:lineRule="auto"/>
        <w:ind w:firstLine="567"/>
        <w:jc w:val="both"/>
        <w:outlineLvl w:val="2"/>
        <w:rPr>
          <w:rFonts w:ascii="Times New Roman" w:eastAsia="Times New Roman" w:hAnsi="Times New Roman" w:cs="Times New Roman"/>
          <w:bCs/>
          <w:lang w:eastAsia="ru-RU"/>
        </w:rPr>
      </w:pPr>
      <w:r w:rsidRPr="00337774">
        <w:rPr>
          <w:rFonts w:ascii="Times New Roman" w:eastAsia="Times New Roman" w:hAnsi="Times New Roman" w:cs="Times New Roman"/>
          <w:lang w:eastAsia="ru-RU"/>
        </w:rPr>
        <w:t xml:space="preserve">б) </w:t>
      </w:r>
      <w:r w:rsidRPr="00337774">
        <w:rPr>
          <w:rFonts w:ascii="Times New Roman" w:eastAsia="Times New Roman" w:hAnsi="Times New Roman" w:cs="Times New Roman"/>
          <w:bCs/>
          <w:lang w:eastAsia="ru-RU"/>
        </w:rPr>
        <w:t>«глава сельского поселения – глава администрации Усть-Качкинского сельского поселения», «глава поселения», «председатель Совета депутатов Усть-Качкинского сельского поселения», «председатель Совета депутатов»;</w:t>
      </w:r>
    </w:p>
    <w:p w:rsidR="00337774" w:rsidRPr="00337774" w:rsidRDefault="00337774" w:rsidP="00337774">
      <w:pPr>
        <w:autoSpaceDE w:val="0"/>
        <w:autoSpaceDN w:val="0"/>
        <w:adjustRightInd w:val="0"/>
        <w:spacing w:after="0" w:line="240" w:lineRule="auto"/>
        <w:ind w:firstLine="567"/>
        <w:jc w:val="both"/>
        <w:outlineLvl w:val="2"/>
        <w:rPr>
          <w:rFonts w:ascii="Times New Roman" w:eastAsia="Times New Roman" w:hAnsi="Times New Roman" w:cs="Times New Roman"/>
          <w:bCs/>
          <w:lang w:eastAsia="ru-RU"/>
        </w:rPr>
      </w:pPr>
      <w:r w:rsidRPr="00337774">
        <w:rPr>
          <w:rFonts w:ascii="Times New Roman" w:eastAsia="Times New Roman" w:hAnsi="Times New Roman" w:cs="Times New Roman"/>
          <w:bCs/>
          <w:lang w:eastAsia="ru-RU"/>
        </w:rPr>
        <w:t>в) «председатель Совета депутатов», «председательствующий».</w:t>
      </w:r>
    </w:p>
    <w:p w:rsidR="00337774" w:rsidRPr="00337774" w:rsidRDefault="00337774" w:rsidP="00337774">
      <w:pPr>
        <w:autoSpaceDE w:val="0"/>
        <w:autoSpaceDN w:val="0"/>
        <w:adjustRightInd w:val="0"/>
        <w:spacing w:after="0" w:line="240" w:lineRule="auto"/>
        <w:ind w:firstLine="567"/>
        <w:jc w:val="both"/>
        <w:outlineLvl w:val="2"/>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2. СТРУКТУРНАЯ ОРГАНИЗАЦИЯ СОВЕТА ДЕПУТАТОВ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 Структура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1. Численность депутатов Совета депутатов устанавливается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Рабочими органами Совета депутатов являются: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председатель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заместитель председателя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постоянные комиссии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временные комиссии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рабочие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иные совещательные органы.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4. Председатель Совета депутатов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Председатель Совета депутатов избирается из числа депутатов Совета депутатов на первом заседании Совета депутатов нового созыва тайным голосованием,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Кандидатура на должность председателя Совета депутатов предлагается депутатами Совета депутатов или в порядке самовыдвижения.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Фамилия, имя, отчество кандидата, давшего согласие баллотироваться на эту должность, вносятся в Бюллетень для тайного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Избранным на должность председателя Совета депутатов считается кандидат, за которого проголосовало большинство от числа избранных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случае если единственный кандидат на должность председателя Совета депутатов не набрал требуемого для избрания числа голосов, он утрачивает право повторно баллотироваться на указанную должность в действующем созыве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6. В случае если на должность председателя Совета </w:t>
      </w:r>
      <w:proofErr w:type="gramStart"/>
      <w:r w:rsidRPr="00337774">
        <w:rPr>
          <w:rFonts w:ascii="Times New Roman" w:eastAsia="Times New Roman" w:hAnsi="Times New Roman" w:cs="Times New Roman"/>
          <w:lang w:eastAsia="ru-RU"/>
        </w:rPr>
        <w:t>депутатов было выдвинуто более двух кандидатов и ни один из них не набрал</w:t>
      </w:r>
      <w:proofErr w:type="gramEnd"/>
      <w:r w:rsidRPr="00337774">
        <w:rPr>
          <w:rFonts w:ascii="Times New Roman" w:eastAsia="Times New Roman" w:hAnsi="Times New Roman" w:cs="Times New Roman"/>
          <w:lang w:eastAsia="ru-RU"/>
        </w:rPr>
        <w:t xml:space="preserve"> требуемого для избрания числа голосов, проводится второй тур голосования по двум кандидатам, получившим наибольшее количество голосов.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 этом каждый депутат Совета депутатов может голосовать только за одного кандидата.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Избранным на должность председателя Совета депутатов по итогам второго тура голосования считается кандидат, за которого проголосовало большинство от числа избранных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10. Избрание председателя Совета депутатов по результатам тайного голосования оформляется решением Совета депутатов без дополнительного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11. Полномочия председателя Совета депутатов устанавливаются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12. </w:t>
      </w:r>
      <w:proofErr w:type="gramStart"/>
      <w:r w:rsidRPr="00337774">
        <w:rPr>
          <w:rFonts w:ascii="Times New Roman" w:eastAsia="Times New Roman" w:hAnsi="Times New Roman" w:cs="Times New Roman"/>
          <w:lang w:eastAsia="ru-RU"/>
        </w:rPr>
        <w:t>Председатель Совета депутатов освобождается от занимаемой должности решением Совета депутатов по личному письменному заявлению, а также в связи с обстоятельствами, препятствующими исполнению им своих обязанностей.</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color w:val="000000"/>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5. Заместитель председателя Совета депутатов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Заместитель председателя Совета депутатов входит в состав депутатов Совета депутатов и осуществляет свои полномочия на непостоянной основе.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Заместитель председателя Совета депутатов избирается из числа депутатов на первом заседании Совета депутатов тайным голосованием на срок полномочий Совета депутатов по представлению председателя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Фамилия, имя, отчество кандидата, давшего согласие баллотироваться на эту должность, вносятся в Бюллетень для тайного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Кандидату предоставляется слово для выступления на заседании Совета депутатов с изложением своей позиции и ответов на вопросы депутатов Совета депутатов в течение 10 минут. Каждый депутат Совета депутатов имеет право высказаться по кандидату. Вопрос о прекращении обсуждения решается путем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Избранным на должность заместителя председателя Совета депутатов считается кандидат, за которого проголосовало большинство от числа избранных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5. Время </w:t>
      </w:r>
      <w:proofErr w:type="gramStart"/>
      <w:r w:rsidRPr="00337774">
        <w:rPr>
          <w:rFonts w:ascii="Times New Roman" w:eastAsia="Times New Roman" w:hAnsi="Times New Roman" w:cs="Times New Roman"/>
          <w:lang w:eastAsia="ru-RU"/>
        </w:rPr>
        <w:t>проведения повторных выборов заместителя председателя Совета депутатов</w:t>
      </w:r>
      <w:proofErr w:type="gramEnd"/>
      <w:r w:rsidRPr="00337774">
        <w:rPr>
          <w:rFonts w:ascii="Times New Roman" w:eastAsia="Times New Roman" w:hAnsi="Times New Roman" w:cs="Times New Roman"/>
          <w:lang w:eastAsia="ru-RU"/>
        </w:rPr>
        <w:t xml:space="preserve"> определяется голосованием, принимается большинством голосов от числа присутствующих на </w:t>
      </w:r>
      <w:r w:rsidRPr="00337774">
        <w:rPr>
          <w:rFonts w:ascii="Times New Roman" w:eastAsia="Times New Roman" w:hAnsi="Times New Roman" w:cs="Times New Roman"/>
          <w:lang w:eastAsia="ru-RU"/>
        </w:rPr>
        <w:lastRenderedPageBreak/>
        <w:t>заседании депутатов Совета депутатов, и проводится в порядке, установленном настоящей статьей.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Избрание заместителя председателя Совета депутатов по результатам тайного голосования оформляется решением Совета депутатов без дополнительного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Заместитель председателя Совета депутатов на период отсутствия председателя Совета депутатов открывает и ведет заседания Совета депутатов, осуществляет предусмотренные настоящим Регламентом полномочия председательствующего на заседании Совета депутатов и совместных заседаниях комиссий Совета депутатов, осуществляет иные полномочия, возложенные на него Уставом сельского поселения, правовыми актами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i/>
          <w:lang w:eastAsia="ru-RU"/>
        </w:rPr>
      </w:pPr>
      <w:r w:rsidRPr="00337774">
        <w:rPr>
          <w:rFonts w:ascii="Times New Roman" w:eastAsia="Times New Roman" w:hAnsi="Times New Roman" w:cs="Times New Roman"/>
          <w:b/>
          <w:lang w:eastAsia="ru-RU"/>
        </w:rPr>
        <w:t>Статья 6. Постоянные Комиссии Совета депутатов</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Совет депутатов из числа депутатов избирает постоянные комиссии Совета депутатов (далее по тексту - комиссии) для предварительной подготовки вопросов, рассматриваемых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Перечень комиссий утверждается Советом депутатов по предложению председателя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Вопрос о создании комиссии включается в проект </w:t>
      </w:r>
      <w:proofErr w:type="gramStart"/>
      <w:r w:rsidRPr="00337774">
        <w:rPr>
          <w:rFonts w:ascii="Times New Roman" w:eastAsia="Times New Roman" w:hAnsi="Times New Roman" w:cs="Times New Roman"/>
          <w:lang w:eastAsia="ru-RU"/>
        </w:rPr>
        <w:t>повестки дня заседания Совета депутатов</w:t>
      </w:r>
      <w:proofErr w:type="gramEnd"/>
      <w:r w:rsidRPr="00337774">
        <w:rPr>
          <w:rFonts w:ascii="Times New Roman" w:eastAsia="Times New Roman" w:hAnsi="Times New Roman" w:cs="Times New Roman"/>
          <w:lang w:eastAsia="ru-RU"/>
        </w:rPr>
        <w:t xml:space="preserve"> на общих основаниях.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При обсуждении вопроса о создании комиссии сначала рассматривается вопрос о целесообразности его создания с указанием предполагаемой численности состава комиссии.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Решение о создании комиссии принимается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Состав комиссии утверждается Советом депутатов по желанию депутатов, оформленных в письменном виде.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На заседании Совета депутатов может быть предложен в состав комиссии депутат, который отсутствует на заседании, но предоставил письменное согласие на включение его в комиссию.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Решение об утверждении составов комиссии принимается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случае, составления непропорционального состава комиссии, голосование проводится по каждой кандидатуре депутата в отдельности. Членами комиссии становятся депутаты, за которых отдано большинство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Комиссия может быть переформирована или упразднена решением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Депутат Совета депутатов может добровольно выйти из состава комиссии, подав письменное заявление в Совет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Решение о добровольном выходе депутата из состава комиссии принимается на ближайшем заседании, большинством голосов от числа присутствующих на заседании депутатов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5. На первом заседании комиссии избирается председатель комиссии. Председатель комиссии утверждается Советом депутатов по предложению комиссии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Если кандидатура председателя комиссии будет отклонена на заседании Совета депутатов, то до избрания нового председателя комитета его обязанности на заседаниях комиссии исполняет один из членов комитета, по поручению председателя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roofErr w:type="gramStart"/>
      <w:r w:rsidRPr="00337774">
        <w:rPr>
          <w:rFonts w:ascii="Times New Roman" w:eastAsia="Times New Roman" w:hAnsi="Times New Roman" w:cs="Times New Roman"/>
          <w:lang w:eastAsia="ru-RU"/>
        </w:rPr>
        <w:t>Председатель комиссии освобождается от занимаемой должности решением Совета депутатов по личному письменному заявлению, а также в связи с обстоятельствами, препятствующими исполнению им своих обязанностей.</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6. Заместитель председателя комиссии избирается Советом депутатов по предложению председателя комиссии большинством голосов от числа присутствующих на заседании депутатов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roofErr w:type="gramStart"/>
      <w:r w:rsidRPr="00337774">
        <w:rPr>
          <w:rFonts w:ascii="Times New Roman" w:eastAsia="Times New Roman" w:hAnsi="Times New Roman" w:cs="Times New Roman"/>
          <w:lang w:eastAsia="ru-RU"/>
        </w:rPr>
        <w:t>Заместитель председателя комиссии освобождается от занимаемой должности решением Совета депутатов по личному письменному заявлению, а также в связи с обстоятельствами, препятствующими исполнению им своих обязанностей.</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Заместитель председателя комиссии исполняет полномочия председателя комиссии в период его отсутствия.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 xml:space="preserve">7. Права и обязанности комиссии, членов комиссии, компетенция комиссии, порядок работы комиссии определены Положением о комиссии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7. Рабочие группы</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Для подготовки проекта решения ко второму чтению по решению Совета депутатов могут создаваться рабочие группы, в состав которых включаются: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депутаты комиссии, к компетенции которых относится рассматриваемый на рабочей группе вопрос;</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представители администрации сельского поселения,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специалисты и эксперты.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Решение Совета депутатов о создании рабочей группы принимается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Число представителей администрации сельского поселения в рабочей группе не может составлять более пятидесяти процентов от состава рабочей группы.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Для подготовки проектов решений, затрагивающих вопросы бюджета поселения, а также муниципальной собственности, в рабочую группу вводится член контрольного органа поселения или его представитель с правом решающего голоса.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Органы местного самоуправления муниципального образования, внесшие поправки к проекту решения, извещаются о дате, времени и месте проведения заседания рабочей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Председателем рабочей группы избирается депутат Совета депутатов. Рабочая группа может избрать из числа депутатов, входящих в ее состав, заместителя председателя рабочей группы. Председатель рабочей группы (заместитель председателя) избирается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Председатель рабочей группы (заместитель председателя) не вправе комментировать выступления членов рабочей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Заседание рабочей группы считается правомочным, если в нем приняло участие более половины состава, утвержденного Советом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Органы местного самоуправления (их представители), внесшие поправки </w:t>
      </w:r>
      <w:proofErr w:type="gramStart"/>
      <w:r w:rsidRPr="00337774">
        <w:rPr>
          <w:rFonts w:ascii="Times New Roman" w:eastAsia="Times New Roman" w:hAnsi="Times New Roman" w:cs="Times New Roman"/>
          <w:lang w:eastAsia="ru-RU"/>
        </w:rPr>
        <w:t>к</w:t>
      </w:r>
      <w:proofErr w:type="gramEnd"/>
    </w:p>
    <w:p w:rsidR="00337774" w:rsidRPr="00337774" w:rsidRDefault="00337774" w:rsidP="00337774">
      <w:pPr>
        <w:spacing w:after="0" w:line="240" w:lineRule="auto"/>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проекту решения и участвующие в заседании рабочей группы, обладают правом совещательного голоса.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Решения рабочей группы принимаются большинством голосов членов рабочей группы, присутствующих на заседании и обладающих правом решающего голоса. Решения рабочей группы носят рекомендательный характер.</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Если по итогам голосования рабочей группы поправка не принята и не отклонена, то есть за указанные позиции не набрано необходимого числа голосов, то поправка выносится для обсуждения на заседание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Заключения прокурора Пермского района, контрольного органа поселения подлежат обязательному рассмотрению рабочей группой. Замечания и предложения, изложенные в заключениях, включаются в таблицу поправок (прописать при наличии заключений).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Обсуждение проекта решения в рабочей группе проходит открыто.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center"/>
        <w:rPr>
          <w:rFonts w:ascii="Times New Roman" w:eastAsia="Times New Roman" w:hAnsi="Times New Roman" w:cs="Times New Roman"/>
          <w:b/>
          <w:i/>
          <w:lang w:eastAsia="ru-RU"/>
        </w:rPr>
      </w:pPr>
      <w:r w:rsidRPr="00337774">
        <w:rPr>
          <w:rFonts w:ascii="Times New Roman" w:eastAsia="Times New Roman" w:hAnsi="Times New Roman" w:cs="Times New Roman"/>
          <w:b/>
          <w:lang w:eastAsia="ru-RU"/>
        </w:rPr>
        <w:t>Статья 8. Консультативный совет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Для координации работы комиссий образуется совещательный орган - Консультативный совет Совета депутатов. Консультативный совет Совета депутатов осуществляет свою деятельность на основе Положения о Консультативном совете Совета депутатов, утверждаемого решением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9. Временные комиссии и иные совещательные органы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Для подготовки проектов решений, выявления позиций депутатов, учета мнения специалистов, выявления фактического положения дел и общественного мнения по отдельным вопросам, входящим в компетенцию Совета депутатов, комиссии, депутатские объединения могут инициировать создание временных комиссий и иных совещательных органов.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Решение о создании временных комиссий и иных совещательных органов принимается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 решении Совета депутатов о создании временных комиссий и иных совещательных органов указывается цель создания, сроки заседания и ответственные за организацию.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итогам заседаний временных комиссий и иных совещательных органов могут быть оформлены письменные рекомендации.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3. ОРГАНИЗАЦИОННЫЕ ФОРМЫ РАБОТЫ СОВЕТА ДЕПУТАТОВ И ЕГО ОРГАНОВ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10. Заседание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Основной формой работы Совета депутатов является его заседание.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Правомочность заседания Совета депутатов установлена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Присутствующим на заседании Совета депутатов считается депутат, находящийся на рабочем месте в зале заседаний и зарегистрированный в установленном порядке.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4. Если на заседании присутствует менее половины от числа избранных депутатов Совета депутатов, то заседание переносится на другую дату. Отсутствующим депутатам в письменном виде (либо телефонограммой) сообщается о дате, месте и времени проведения заседания, которые определяются председателем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Если на повторно созванном заседании Совета депутатов присутствует менее половины от числа избранных депутатов Совета депутатов, то заседание считается несостоявшимся, повестка дня не рассматривается, а председателям комиссий председатель Совета депутатов дает устное поручение для выяснения </w:t>
      </w:r>
      <w:proofErr w:type="gramStart"/>
      <w:r w:rsidRPr="00337774">
        <w:rPr>
          <w:rFonts w:ascii="Times New Roman" w:eastAsia="Times New Roman" w:hAnsi="Times New Roman" w:cs="Times New Roman"/>
          <w:lang w:eastAsia="ru-RU"/>
        </w:rPr>
        <w:t>причин неявки депутатов Совета депутатов</w:t>
      </w:r>
      <w:proofErr w:type="gramEnd"/>
      <w:r w:rsidRPr="00337774">
        <w:rPr>
          <w:rFonts w:ascii="Times New Roman" w:eastAsia="Times New Roman" w:hAnsi="Times New Roman" w:cs="Times New Roman"/>
          <w:lang w:eastAsia="ru-RU"/>
        </w:rPr>
        <w:t>. Депутаты, не явившиеся на повторное заседание Совета депутатов без уважительных причин, привлекаются к ответственности в соответствии с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 xml:space="preserve">5. Председатель Совета депутатов, комиссия, глава сельского поселения – глава администрации сельского поселения, депутат Совета депутатов вправе подать в Совет депутатов заявление о проведении закрытого заседания Совета депутатов, в котором указываются вопрос и причины, по которым целесообразно рассматривать указанный вопрос в закрытом заседании.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Решение о проведении закрытого заседания Совета депутатов принимается 2/3 голосов от числа присутствующих на заседании депутатов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Заседание может быть объявлено закрытым председателем Совета депутатов в случае возникновения в зале заседания Совета депутатов общего беспорядка, вызванного нарушением правил поведения на заседаниях Совета депутатов присутствующими гражданами и должностными лицами, не являющимися депутатами Совета депутатов, после однократного предупреждения.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Закрытая форма заседаний Совета депутатов не отменяет других принципов его работы.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6.  День, время, место и проект </w:t>
      </w:r>
      <w:proofErr w:type="gramStart"/>
      <w:r w:rsidRPr="00337774">
        <w:rPr>
          <w:rFonts w:ascii="Times New Roman" w:eastAsia="Times New Roman" w:hAnsi="Times New Roman" w:cs="Times New Roman"/>
          <w:lang w:eastAsia="ru-RU"/>
        </w:rPr>
        <w:t>повестки дня очередного заседания Совета депутатов</w:t>
      </w:r>
      <w:proofErr w:type="gramEnd"/>
      <w:r w:rsidRPr="00337774">
        <w:rPr>
          <w:rFonts w:ascii="Times New Roman" w:eastAsia="Times New Roman" w:hAnsi="Times New Roman" w:cs="Times New Roman"/>
          <w:lang w:eastAsia="ru-RU"/>
        </w:rPr>
        <w:t xml:space="preserve"> определяются председателем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Совет депутатов может быть созван на внеочередное заседание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Внеочередные заседания Совета депутатов могут проводиться по письменному требованию председателя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 письменном требовании о созыве Совета депутатов на внеочередное заседание указываются вопросы, вносимые на рассмотрение Совета депутатов и причины их внесения.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Внеочередное заседание (день, место и время его проведения, проект повестки дня заседания Совета депутатов) назначается не позднее 5 дней со дня поступления в Совет депутатов требования или предложения.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8. Во время </w:t>
      </w:r>
      <w:proofErr w:type="gramStart"/>
      <w:r w:rsidRPr="00337774">
        <w:rPr>
          <w:rFonts w:ascii="Times New Roman" w:eastAsia="Times New Roman" w:hAnsi="Times New Roman" w:cs="Times New Roman"/>
          <w:lang w:eastAsia="ru-RU"/>
        </w:rPr>
        <w:t>проведения заседаний Совета депутатов средства мобильной</w:t>
      </w:r>
      <w:proofErr w:type="gramEnd"/>
      <w:r w:rsidRPr="00337774">
        <w:rPr>
          <w:rFonts w:ascii="Times New Roman" w:eastAsia="Times New Roman" w:hAnsi="Times New Roman" w:cs="Times New Roman"/>
          <w:lang w:eastAsia="ru-RU"/>
        </w:rPr>
        <w:t xml:space="preserve"> и сотовой связи должны быть переведены в беззвучный режим.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9. Аудио-, фото- и видеозапись во время заседания может вестись только уполномоченными на то сотрудниками администрации Усть-Качкинского сельского поселения главным специалистам по вопросам представительного органа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lastRenderedPageBreak/>
        <w:t>Статья 11. Порядок работы комиссий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Заседания комиссий (рабочих групп) проводятся в период между заседаниями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На заседания комиссий (рабочих групп) могут быть приглашены представители населения, государственных органов, должностные лица органов местного самоуправления муниципальных образований, муниципальных предприятий, учреждений и организаций.  Другие лица могут присутствовать на заседаниях комиссий (рабочих групп) с разрешения председателей комиссий (рабочих групп).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Порядок рассмотрения вопросов на заседаниях комиссий (рабочих групп) определяется председателями комиссий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Все члены комиссий (рабочих групп) при рассмотрении вопросов и принятии решений пользуются равными правами.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Член комиссии (рабочей группы) не согласный с принятым решением либо обоснованием проекта решения, может письменно изложить свое особое мнение и представить председателю Совет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5. При рассмотрении вопроса в нескольких комиссиях председатель Совета депутатов определяет головную комиссию для координации их работы, обобщения итогов и подготовки обобщенных предложений и заключений.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Требования головной комиссии, связанные с координацией работы и обобщением итогов, обязательны для других комиссий.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6. Порядок работы комиссии определен Положением о комиссии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12. Порядок посещения заседаний лицами, не являющимися депутатами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Представители средств массовой информации, трудовых коллективов, общественных объединений, граждане направляют на имя председателя Совета депутатов заявку о желании принять участие в заседании Совета депутатов не позднее, чем за 3 дня до начала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Председатель Совета депутатов составляет список приглашенных и извещает их о дате, месте и времени проведения заседания Совета депутатов путем направления или выдачи приглашения.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Работники администрации сельского поселения при рассмотрении Совета депутатов вопросов, относящихся к их ведению, вправе присутствовать на открытых заседаниях Совета депутатов без предварительного согласования своего участия председателем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 xml:space="preserve">3.  Председатель Совета депутатов перед открытием заседания Совета депутатов сообщает о присутствующих на заседании лицах, не являющихся депутатами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Для лиц, приглашенных на заседание Совета депутатов, отводятся специальные места в зале заседания Совета депутатов. Приглашенные не имеют права вмешиваться в работу заседания Совета депутатов (выступать, делать заявления, выражать одобрение или недовольство).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По решению Совета депутатов лицу, не являющемуся депутатом Совета депутатов, может быть предоставлено слово для выступления по существу вопросов, включенных в повестку дня заседания Совета депутатов. Лицо, не являющееся депутатом Совета депутатов, в случае нарушения им порядка может быть удалено председательствующим из зала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Население извещается о деятельности Совета депутатов через средства массовой информации.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13. Порядок подготовки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Формирование </w:t>
      </w:r>
      <w:proofErr w:type="gramStart"/>
      <w:r w:rsidRPr="00337774">
        <w:rPr>
          <w:rFonts w:ascii="Times New Roman" w:eastAsia="Times New Roman" w:hAnsi="Times New Roman" w:cs="Times New Roman"/>
          <w:lang w:eastAsia="ru-RU"/>
        </w:rPr>
        <w:t>проекта повестки дня заседания Совета депутатов</w:t>
      </w:r>
      <w:proofErr w:type="gramEnd"/>
      <w:r w:rsidRPr="00337774">
        <w:rPr>
          <w:rFonts w:ascii="Times New Roman" w:eastAsia="Times New Roman" w:hAnsi="Times New Roman" w:cs="Times New Roman"/>
          <w:lang w:eastAsia="ru-RU"/>
        </w:rPr>
        <w:t xml:space="preserve"> производится председателем Совета депутатов в соответствии с поступившими предложениями. Подготовленный проект </w:t>
      </w:r>
      <w:proofErr w:type="gramStart"/>
      <w:r w:rsidRPr="00337774">
        <w:rPr>
          <w:rFonts w:ascii="Times New Roman" w:eastAsia="Times New Roman" w:hAnsi="Times New Roman" w:cs="Times New Roman"/>
          <w:lang w:eastAsia="ru-RU"/>
        </w:rPr>
        <w:t>повестки дня заседания Совета депутатов</w:t>
      </w:r>
      <w:proofErr w:type="gramEnd"/>
      <w:r w:rsidRPr="00337774">
        <w:rPr>
          <w:rFonts w:ascii="Times New Roman" w:eastAsia="Times New Roman" w:hAnsi="Times New Roman" w:cs="Times New Roman"/>
          <w:lang w:eastAsia="ru-RU"/>
        </w:rPr>
        <w:t xml:space="preserve"> подлежит рассылке каждому депутату Совета депутатов не позднее, чем за 3 дня до заседания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2. Регистрация депутатов и лиц, приглашенных на заседание Совета депутатов, ведение протокола, организационно-техническое обеспечение заседаний осуществляются главным специалистом администрации Усть-Качкинского сельского поселения по работе представительного органа.</w:t>
      </w:r>
    </w:p>
    <w:p w:rsidR="00337774" w:rsidRPr="00337774" w:rsidRDefault="00337774" w:rsidP="00337774">
      <w:pPr>
        <w:spacing w:after="0" w:line="240" w:lineRule="auto"/>
        <w:ind w:firstLine="567"/>
        <w:jc w:val="both"/>
        <w:rPr>
          <w:rFonts w:ascii="Times New Roman" w:eastAsia="Times New Roman" w:hAnsi="Times New Roman" w:cs="Times New Roman"/>
          <w:color w:val="000000"/>
          <w:lang w:eastAsia="ru-RU"/>
        </w:rPr>
      </w:pPr>
      <w:r w:rsidRPr="00337774">
        <w:rPr>
          <w:rFonts w:ascii="Times New Roman" w:eastAsia="Times New Roman" w:hAnsi="Times New Roman" w:cs="Times New Roman"/>
          <w:color w:val="000000"/>
          <w:lang w:eastAsia="ru-RU"/>
        </w:rPr>
        <w:t>3. Зал заседания оформляется флагом и гербом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color w:val="FF0000"/>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i/>
          <w:lang w:eastAsia="ru-RU"/>
        </w:rPr>
      </w:pPr>
      <w:r w:rsidRPr="00337774">
        <w:rPr>
          <w:rFonts w:ascii="Times New Roman" w:eastAsia="Times New Roman" w:hAnsi="Times New Roman" w:cs="Times New Roman"/>
          <w:b/>
          <w:lang w:eastAsia="ru-RU"/>
        </w:rPr>
        <w:t>Статья 14. Порядок подготовки вопросов, вносимых на рассмотрение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Проект </w:t>
      </w:r>
      <w:proofErr w:type="gramStart"/>
      <w:r w:rsidRPr="00337774">
        <w:rPr>
          <w:rFonts w:ascii="Times New Roman" w:eastAsia="Times New Roman" w:hAnsi="Times New Roman" w:cs="Times New Roman"/>
          <w:lang w:eastAsia="ru-RU"/>
        </w:rPr>
        <w:t>повестки дня заседания Совета депутатов</w:t>
      </w:r>
      <w:proofErr w:type="gramEnd"/>
      <w:r w:rsidRPr="00337774">
        <w:rPr>
          <w:rFonts w:ascii="Times New Roman" w:eastAsia="Times New Roman" w:hAnsi="Times New Roman" w:cs="Times New Roman"/>
          <w:lang w:eastAsia="ru-RU"/>
        </w:rPr>
        <w:t xml:space="preserve"> формируется из:</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предложений по совершенствованию правового регулирования на территории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проектов решений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предложений по организации деятельности Совета депутатов и его органов;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ответов на письменные запросы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письменных обращений граждан, общественных объединений по вопросам, отнесенным к компетенции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предложений и заключений комиссий (рабочих групп) по вопросам, отнесенным к их компетенции;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предложений комиссий (рабочих групп) в целях контроля принятых решений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сообщений информационного характера.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Предложения по совершенствованию правового регулирования на территории поселения вносят председатель Совета депутатов, глава сельского поселения – глава администрации сельского поселения, комиссии (рабочие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Органы местного самоуправления, территориальные общественные самоуправления, граждане, их объединения, представители предприятий, учреждений и организаций сельского поселения вносят свои предложения по совершенствованию правового регулирования поселения через лиц и органы, указанные в первом абзаце настоящего пункта.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Предложение должно содержать обоснование необходимости его принятия, характеристику основных положений, целей и задач предложения. К предложению должны быть приложены - проект решения Совета депутатов по данному предложению, пояснительная записка и иные сопутствующие материалы (положения, расчеты, статистические сведения и пр.) в соответствии с Порядком подготовки, рассмотрения, принятия и опубликования нормативно - правовых актов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3. Разработке проекта решения может предшествовать рассмотрение данного предложения комиссиями и принятие Советом депутатов концепции решения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Концепция решения Совета депутатов - одобренная Советом депутатов система взглядов на правоотношения, которые предполагается урегулировать решениями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roofErr w:type="gramStart"/>
      <w:r w:rsidRPr="00337774">
        <w:rPr>
          <w:rFonts w:ascii="Times New Roman" w:eastAsia="Times New Roman" w:hAnsi="Times New Roman" w:cs="Times New Roman"/>
          <w:lang w:eastAsia="ru-RU"/>
        </w:rPr>
        <w:t>Проект концепции решения Совета депутатов должен содержать обоснование необходимости его разработки на основе комплексного анализа политических, социально-экономических, экологических и других факторов; описание его целей и задач; сведения о федеральном, краевом законодательстве, действующем в данной сфере правоотношений; указание на объекты и субъекты правоотношений, подлежащих регламентации будущим решением Совета депутатов; информацию о разработчиках проекта решения Совета депутатов.</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Решение о принятии концепции решения Совета депутатов рассматривается и принимается Советом депутатов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t xml:space="preserve">Проекты решений вносятся на рассмотрение Совета депутатов только субъектами правотворческой инициативы, установленными Уставом поселения в соответствии с Порядком подготовки, рассмотрения, принятия и опубликования нормативно - правовых актов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 xml:space="preserve">4.  Проект решения Совета депутатов после его регистрации в журнале входящей корреспонденции Совета депутатов передается в тот же день председателю Совета депутатов и направляется на рассмотрение в комиссии (рабочие группы), при этом устанавливается срок </w:t>
      </w:r>
      <w:r w:rsidRPr="00337774">
        <w:rPr>
          <w:rFonts w:ascii="Times New Roman" w:eastAsia="Times New Roman" w:hAnsi="Times New Roman" w:cs="Times New Roman"/>
          <w:lang w:eastAsia="ru-RU"/>
        </w:rPr>
        <w:lastRenderedPageBreak/>
        <w:t>предварительной работы над проектом решения Совета депутатов в комиссиях. Указанный срок не может быть менее 14 дней и более 30 дней.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t>5. Одновременно проект решения Совета депутатов направляется в прокуратуру Пермского муниципального района для подготовки соответствующего заключения на проект решения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t xml:space="preserve">6. Работа над поступившими проектами решений Совета депутатов в комиссиях ведется в соответствии с их регламентами с соблюдением требований, установленных законодательством и настоящим Регламентом.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Комиссия вправе не рассматривать проект решения Совета депутатов, если заключение (аналитическая записка) по нему поступило в комиссию менее чем за 3 дня до заседания комиссии.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9. При установлении </w:t>
      </w:r>
      <w:proofErr w:type="gramStart"/>
      <w:r w:rsidRPr="00337774">
        <w:rPr>
          <w:rFonts w:ascii="Times New Roman" w:eastAsia="Times New Roman" w:hAnsi="Times New Roman" w:cs="Times New Roman"/>
          <w:lang w:eastAsia="ru-RU"/>
        </w:rPr>
        <w:t>очередности рассмотрения вопросов проекта повестки дня заседания Совета депутатов</w:t>
      </w:r>
      <w:proofErr w:type="gramEnd"/>
      <w:r w:rsidRPr="00337774">
        <w:rPr>
          <w:rFonts w:ascii="Times New Roman" w:eastAsia="Times New Roman" w:hAnsi="Times New Roman" w:cs="Times New Roman"/>
          <w:lang w:eastAsia="ru-RU"/>
        </w:rPr>
        <w:t xml:space="preserve"> преимущество отдается проектам решений Совета депутатов и предложениям по совершенствованию правового регулирования на территории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 xml:space="preserve">Статья 15. Утверждение </w:t>
      </w:r>
      <w:proofErr w:type="gramStart"/>
      <w:r w:rsidRPr="00337774">
        <w:rPr>
          <w:rFonts w:ascii="Times New Roman" w:eastAsia="Times New Roman" w:hAnsi="Times New Roman" w:cs="Times New Roman"/>
          <w:b/>
          <w:lang w:eastAsia="ru-RU"/>
        </w:rPr>
        <w:t>повестки дня заседания Совета депутатов</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В начале каждого заседания Совета депутатов обсуждается и утверждается проект повестки дня.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Предложения и замечания по предложенному проекту повестки дня излагаются депутатами или председателем Совета депутатов в выступлениях.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Председатель Совета депутатов, комиссия или группа депутатов (численностью не менее 1/3 от числа присутствующих на заседании депутатов Совета депутатов) до проведения голосования по вопросу утверждения повестки дня, могут вносить предложения по включению в проект повестки дня дополнительных вопросов. При этом они обязаны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проект повестки дня.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В случае если на включении дополнительного вопроса в проект повестки дня настаивает не менее 1/4 от числа присутствующих на заседании депутатов Совета депутатов, слово для обоснования предоставляется одному из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В случае если включить дополнительный вопрос в проект повестки дня предлагает глава сельского поселения – глава администрации сельского поселения, то он обосновывает свое предложение в общем порядке выступления. Предложения оглашаются в порядке их поступления. При этом преимущество перед устными предложениями имеют письменные проекты.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Повестка дня Совета депутатов утверждается Советом депутатов на заседании по представлению председателя Совета депутатов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5. По предложению председателя Совета депутатов или 1/4 от числа присутствующих на заседании депутатов Совета депутатов, может быть изменен порядок рассмотрения </w:t>
      </w:r>
      <w:proofErr w:type="gramStart"/>
      <w:r w:rsidRPr="00337774">
        <w:rPr>
          <w:rFonts w:ascii="Times New Roman" w:eastAsia="Times New Roman" w:hAnsi="Times New Roman" w:cs="Times New Roman"/>
          <w:lang w:eastAsia="ru-RU"/>
        </w:rPr>
        <w:t>вопросов</w:t>
      </w:r>
      <w:proofErr w:type="gramEnd"/>
      <w:r w:rsidRPr="00337774">
        <w:rPr>
          <w:rFonts w:ascii="Times New Roman" w:eastAsia="Times New Roman" w:hAnsi="Times New Roman" w:cs="Times New Roman"/>
          <w:lang w:eastAsia="ru-RU"/>
        </w:rPr>
        <w:t xml:space="preserve">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При обсуждении порядка работы заседания Совета депутатов, включения дополнительных вопросов в проект повестки дня, объединения или исключения из проекта повестки дня определенных вопросов, прения ограничиваются выступлениями трех депутатов "за" включение и трех - "против" включения.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Вопрос о включении в проект повестки дня поступивших предложений и утверждение повестки дня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8. Совет депутатов обязан рассмотреть на своем заседании все вопросы утвержденной повестки дня, либо принять решение о переносе нерассмотренных вопросов на следующее заседание Совета депутатов или исключении этих вопросов из повестки дня. Перенесенные вопросы имеют приоритет в проекте </w:t>
      </w:r>
      <w:proofErr w:type="gramStart"/>
      <w:r w:rsidRPr="00337774">
        <w:rPr>
          <w:rFonts w:ascii="Times New Roman" w:eastAsia="Times New Roman" w:hAnsi="Times New Roman" w:cs="Times New Roman"/>
          <w:lang w:eastAsia="ru-RU"/>
        </w:rPr>
        <w:t>повестки дня следующего заседания Совета депутатов</w:t>
      </w:r>
      <w:proofErr w:type="gramEnd"/>
      <w:r w:rsidRPr="00337774">
        <w:rPr>
          <w:rFonts w:ascii="Times New Roman" w:eastAsia="Times New Roman" w:hAnsi="Times New Roman" w:cs="Times New Roman"/>
          <w:lang w:eastAsia="ru-RU"/>
        </w:rPr>
        <w:t xml:space="preserve"> по очередности их рассмотрения.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9. По решению Совета депутатов из повестки дня не могут быть окончательно исключены вопросы по проектам правовых актов, внесенным по представлению населения, а также органов и должностных лиц органов местного самоуправления.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Указанные вопросы могут быть оставлены без рассмотрения на заседании Совета депутатов, в повестку дня которого они были включены, только с условием обязательного рассмотрения их на последующих заседаниях Совета депутатов. При этом в решении о переносе указанных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Повторное перенесение указанных в настоящем пункте вопросов повестки дня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10. Об утверждении повестки дня принимается протокольно решение.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11. Изменения утвержденной повестки дня принимаются 2/3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b/>
          <w:lang w:eastAsia="ru-RU"/>
        </w:rPr>
        <w:t>Статья 16. Председательствующий на заседании Совета депутатов</w:t>
      </w:r>
      <w:r w:rsidRPr="00337774">
        <w:rPr>
          <w:rFonts w:ascii="Times New Roman" w:eastAsia="Times New Roman" w:hAnsi="Times New Roman" w:cs="Times New Roman"/>
          <w:lang w:eastAsia="ru-RU"/>
        </w:rPr>
        <w:t>.</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До вступления в должность председателя Совета депутатов полномочия председательствующего на заседании Совета депутатов исполняет старейший по возрасту депутат Совета депутатов нового созыва.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После вступления в должность </w:t>
      </w:r>
      <w:proofErr w:type="gramStart"/>
      <w:r w:rsidRPr="00337774">
        <w:rPr>
          <w:rFonts w:ascii="Times New Roman" w:eastAsia="Times New Roman" w:hAnsi="Times New Roman" w:cs="Times New Roman"/>
          <w:lang w:eastAsia="ru-RU"/>
        </w:rPr>
        <w:t>председателя Совета депутатов заседания Совета депутатов</w:t>
      </w:r>
      <w:proofErr w:type="gramEnd"/>
      <w:r w:rsidRPr="00337774">
        <w:rPr>
          <w:rFonts w:ascii="Times New Roman" w:eastAsia="Times New Roman" w:hAnsi="Times New Roman" w:cs="Times New Roman"/>
          <w:lang w:eastAsia="ru-RU"/>
        </w:rPr>
        <w:t xml:space="preserve"> ведет председатель Совета депутатов, а в его отсутствие – заместитель председателя Совета депутатов. Если председатель Совета депутатов и заместитель председателя Совета депутатов отсутствуют на заседании Совета депутатов, Совет депутатов вправе назначить из своего состава одного из депутатов Совета депутатов временно председательствующим на заседании.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Назначение временно председательствующего на заседании депутата Совета депутатов проводится открытым голосованием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Председательствующий на заседании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объявляет об открытии и закрытии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информирует депутатов о составе приглашенных на заседание;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предоставляет слово для доклада, содоклада и выступлений;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объявляет о начале и прекращении прений;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руководит работой заседания, обеспечивает соблюдение настоящего Регламента и утвержденного распорядка работы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контролирует наличие кворума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обеспечивает порядок в зале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организует работу Совета депутатов на заседаниях;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подписывает протоколы заседаний;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имеет право покинуть место председательствующего, если не может добиться внимания участников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4. Ведение протокола, организационно - техническое обеспечение заседаний осуществляет главный специалист администрации Усть-Качкинского сельского поселения по вопросам представительного органа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17. Порядок проведения заседания Совета депутатов (комиссий и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b/>
          <w:i/>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Заседания Совета депутатов начинаются в 16 часов 00 минут и заканчиваются после рассмотрения всех вопросов повестки, но не позднее 20 часов 00 минут.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Перерыв объявляется через каждые 50 минут работы продолжительностью 10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Изменение указанного в п. 1 настоящей статьи порядка принимается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Время для докладов устанавливается до 25 минут, содокладов - до 15 минут.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Выступления в прениях: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обсуждения проекта повестки дня - до 10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обсуждения докладов и содокладов - до 10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постатейного обсуждения проектов решений - до 5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внесения депутатского запроса - до 5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 порядку ведения заседания - до 3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 кандидатурам - до 5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 процедуре голосования - до 3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сообщений, заявлений, предложений, вопросов и справок - до 3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ответа - до 3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повторных выступлений - до 3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С согласия большинства присутствующих на заседании депутатов Совета депутатов председатель Совета депутатов вправе продлить время для выступлений.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4. Председатель Совета депутатов может лишить выступающего слова после однократного напоминания о превышении </w:t>
      </w:r>
      <w:proofErr w:type="gramStart"/>
      <w:r w:rsidRPr="00337774">
        <w:rPr>
          <w:rFonts w:ascii="Times New Roman" w:eastAsia="Times New Roman" w:hAnsi="Times New Roman" w:cs="Times New Roman"/>
          <w:lang w:eastAsia="ru-RU"/>
        </w:rPr>
        <w:t>выступающим</w:t>
      </w:r>
      <w:proofErr w:type="gramEnd"/>
      <w:r w:rsidRPr="00337774">
        <w:rPr>
          <w:rFonts w:ascii="Times New Roman" w:eastAsia="Times New Roman" w:hAnsi="Times New Roman" w:cs="Times New Roman"/>
          <w:lang w:eastAsia="ru-RU"/>
        </w:rPr>
        <w:t xml:space="preserve"> отведенного для выступления времени. Лицу, лишенному слова, право для повторного выступления по обсуждаемому вопросу не предоставляется.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В конце заседания отводится время продолжительностью не более 15 минут для выступления депутатов с заявлениями и обращениями. Прения по этим выступлениям не открываются.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Совет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Слово по порядку ведения заседания, по мотивам голосования, для справки, ответа на вопрос и дачи разъяснения предоставляется председателем Совета депутатов вне очереди.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8. Слово по порядку ведения заседания предоставляется в любое время (в том числе и после окончания обсуждения проекта повестки дня, при этом запрещается прерывать докладчика, содокладчика или выступающего в прениях) в следующих случаях: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выражения претензии к председателю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для уточнения формулировки проекта решения, поставленного на голосование.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9. Каждый депутат Совета депутатов имеет право на ответ. Слово для ответа предоставляется ему председателем Совета депутатов в конце заседания, на котором запрашивается это право.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i/>
          <w:lang w:eastAsia="ru-RU"/>
        </w:rPr>
      </w:pPr>
      <w:r w:rsidRPr="00337774">
        <w:rPr>
          <w:rFonts w:ascii="Times New Roman" w:eastAsia="Times New Roman" w:hAnsi="Times New Roman" w:cs="Times New Roman"/>
          <w:b/>
          <w:lang w:eastAsia="ru-RU"/>
        </w:rPr>
        <w:t>Статья 18. Порядок предоставления слова в прениях на заседании Совета депутатов (комиссии или рабочей группы)</w:t>
      </w:r>
    </w:p>
    <w:p w:rsidR="00337774" w:rsidRPr="00337774" w:rsidRDefault="00337774" w:rsidP="00337774">
      <w:pPr>
        <w:spacing w:after="0" w:line="240" w:lineRule="auto"/>
        <w:ind w:firstLine="567"/>
        <w:jc w:val="both"/>
        <w:rPr>
          <w:rFonts w:ascii="Times New Roman" w:eastAsia="Times New Roman" w:hAnsi="Times New Roman" w:cs="Times New Roman"/>
          <w:b/>
          <w:i/>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После доклада и содоклада депутатам предоставляется возможность задать вопросы докладчикам. При необходимости Совет депутатов большинством голосов от числа присутствующих на заседании депутатов Совета депутатов принимает решение о прекращении вопросов и переходе к прениям по докладу или проекту решения.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2. Председатель Совета депутатов на заседании предоставляет слово для участия в прениях в порядке поступления заявлений. Для выступления депутату Совета депутатов предоставляется трибуна. В необходимых случаях с согласия депутатов председатель Совета депутатов может изменить очередность выступлений с объявлением мотивов такого решения.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Депутат Совета депутатов может выступить в прениях не более 2 раз по каждому обсуждаемому вопросу.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Передача права на выступление другому лицу не допускается.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При выступлении депутат Совета депутатов обязан соблюдать настоящий Регламент, не уклоняться от существа рассматриваемого вопроса, не должен использовать в своей речи грубые и некорректные выражения, призывать к незаконным и насильственным действиям. Председатель Совета депутатов вправе сделать предупреждение о недопустимости таких высказываний и призывов; после второго предупреждения выступающий лишается слова.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Лицам, лишенным слова, право для повторного выступления по обсуждаемому вопросу не предоставляется.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19. Прекращение прений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Прекращение прений производится по решению, принимаемому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При постановке вопроса о прекращении прений председатель Совета депутатов информирует депутатов о числе </w:t>
      </w:r>
      <w:proofErr w:type="gramStart"/>
      <w:r w:rsidRPr="00337774">
        <w:rPr>
          <w:rFonts w:ascii="Times New Roman" w:eastAsia="Times New Roman" w:hAnsi="Times New Roman" w:cs="Times New Roman"/>
          <w:lang w:eastAsia="ru-RU"/>
        </w:rPr>
        <w:t>заявивших</w:t>
      </w:r>
      <w:proofErr w:type="gramEnd"/>
      <w:r w:rsidRPr="00337774">
        <w:rPr>
          <w:rFonts w:ascii="Times New Roman" w:eastAsia="Times New Roman" w:hAnsi="Times New Roman" w:cs="Times New Roman"/>
          <w:lang w:eastAsia="ru-RU"/>
        </w:rPr>
        <w:t xml:space="preserve"> о выступлении и выступивших депутатов, выясняет, кто настаивает на предоставлении слова.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При решении вопроса о прекращении прений депутаты, представляющие комиссию либо группу депутатов в количестве не менее 4 человек, вправе настаивать на предоставлении слова одному своему представителю. Если такое требование поддержано большинством членов комиссии или не менее чем 2/3 состава соответствующей группы депутатов, председатель Совета депутатов предоставляет слово для выступления представителю соответствующей комиссии или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После прекращения прений докладчик и содокладчик имеют право выступить с заключительным словом.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Если депутаты не имели возможности выступить в связи с прекращением прений, то по просьбе депутатов тексты их выступлений прилагаются к протоколу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6. </w:t>
      </w:r>
      <w:proofErr w:type="gramStart"/>
      <w:r w:rsidRPr="00337774">
        <w:rPr>
          <w:rFonts w:ascii="Times New Roman" w:eastAsia="Times New Roman" w:hAnsi="Times New Roman" w:cs="Times New Roman"/>
          <w:lang w:eastAsia="ru-RU"/>
        </w:rPr>
        <w:t>В случае, когда вопросы повестки дня заседания Совета депутатов полностью не рассмотрены в связи с истечением отведенного времени, Совет депутатов принимает решение о дне продолжения заседания Совета депутатов или о переносе нерассмотренных вопросов на следующее заседание, при этом перенесенные вопросы имеют приоритет при составлении проекта повестки дня следующего заседания по времени их рассмотрения.</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20. Процедура открытого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При проведении открытого голосования подсчет голосов на заседании производится председателем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Перед началом открытого голосования председатель Совета депутатов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Голосование может быть проведено без подсчета голосов - по явному большинству, если ни один депутат Совета депутатов не потребует иного, либо с подсчетом голосов при помощи карточки красного цвета.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 голосовании каждый депутат Совета депутатов имеет один голос и подает его либо «за», либо «против», либо «воздерживается».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После окончательного подсчета голосов председатель Совета депутатов объявляет результаты голосования: принято предложение, проект решения или отклоне</w:t>
      </w:r>
      <w:proofErr w:type="gramStart"/>
      <w:r w:rsidRPr="00337774">
        <w:rPr>
          <w:rFonts w:ascii="Times New Roman" w:eastAsia="Times New Roman" w:hAnsi="Times New Roman" w:cs="Times New Roman"/>
          <w:lang w:eastAsia="ru-RU"/>
        </w:rPr>
        <w:t>н(</w:t>
      </w:r>
      <w:proofErr w:type="gramEnd"/>
      <w:r w:rsidRPr="00337774">
        <w:rPr>
          <w:rFonts w:ascii="Times New Roman" w:eastAsia="Times New Roman" w:hAnsi="Times New Roman" w:cs="Times New Roman"/>
          <w:lang w:eastAsia="ru-RU"/>
        </w:rPr>
        <w:t>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21. Процедура тайного голосования</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1. Для проведения тайного голосования и определения его результатов Совет депутатов избирает из числа депутатов открытым голосованием счетную комиссию.</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Решения счетной комиссии утверждаются Советом депутатов большинством голосов от числа присутствующих на заседании депутатов Совета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Время и место голосования, порядок его проведения устанавливаются счетной комиссией и объявляются председателем счетной комиссии.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Каждому депутату выдается один Бюллетень по решаемому вопросу.</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Бюллетени для тайного голосования выдаются депутатам Совета депутатов членами счетной комиссии в соответствии со списком депутатов Совета депутатов по предъявлении ими депутатского удостоверения.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Заполнение Бюллетеней производится депутатами Совета депутатов во время перерыва, специально объявленного в заседании Совета депутатов для проведения тайного голосования.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Голосование проводится путем нанесения депутатом Совета депутатов, в Бюллетене любого знака в квадрате, относящемся к кандидату или проекту решения, в пользу которого сделан выбор, либо к тому из вариантов волеизъявления, в отношении которого сделан выбор.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Если депутат Совета депутатов считает, что при заполнении Бюллетеня допустил ошибку, он вправе обратиться к члену счетной комиссии, выдавшему Бюллетень, с просьбой выдать ему новый Бюллетень взамен испорченного.          Член счетной комиссии выдает депутату Совета депутатов новый Бюллетень, делая при этом соответствующую отметку в списке депутатов Совета депутатов напротив фамилии данного депутата Совета депутатов. Испорченный Бюллетень, на котором член счетной комиссии делает соответствующую запись и заверяет ее своей подписью, подписью председателя счетной комиссии, считается погашенным.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7. Недействительными считаются Бюллетени не установленной формы, а при избрании должностных лиц - Бюллетени, в которых отмечены две и более кандидатуры на одну должность, при голосовании по проекту решения - Бюллетени, где отмечены два и более варианта ответа.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8. Результаты тайного голосования отражаются в протоколе счетной комиссии, который подписывается всеми ее членами. По результатам тайного голосования Совет депутатов принимает решение большинством голосов от числа присутствующих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9. Тайное голосование проводится в случаях, установленных действующим законодательством, а также в иных случаях по решению Совета депутатов, принятому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22. Процедура поименного голосования</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Поименное голосование проводится по решению Совета депутатов, принятому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Результаты поименного голосования оглашаются на заседании и включаются в протокол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23.  Протокол (стенограмма)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Протокол заседания ведется специалистом администрации Усть-Качкинского сельского поселения по вопросам представительного органа и подготавливается в окончательном варианте в течение 3-х дней со дня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Протокол заседания Совета депутатов подписывается председателем Совета депутатов и секретарем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Хранение, передача в архив протоколов заседания Совета депутатов возлагается на главного специалиста администрации Усть-Качкинского сельского поселения по вопросам представительного органа.</w:t>
      </w:r>
    </w:p>
    <w:p w:rsidR="00337774" w:rsidRPr="00337774" w:rsidRDefault="00337774" w:rsidP="00337774">
      <w:pPr>
        <w:spacing w:after="0" w:line="240" w:lineRule="auto"/>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4. РАССМОТРЕНИЕ ПРОЕКТОВ РЕШЕНИЙ И ИХ ПРИНЯТИЕ</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24. Решение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Совет депутатов в пределах компетенции принимает нормативно - правовые акты, установленные Уставом сельского поселения.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Нормативные правовые акты Совета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депутатов, если иное не установлено Уставом сельского поселения и настоящим Регламентом. Решение, для принятия которого необходимо установленное большинство голосов, может быть отменено таким же установленным большинством голосов.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Ненормативные правовые акты (решения) Совета депутатов принимаются большинством голосов от числа присутствующих на заседании депутатов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Решения Совета депутатов вступают в силу в соответствии с Уставом сельского поселения.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Принятые на заседании нормативные правовые акты (решения) направляются главе сельского поселения – главе администрации сельского поселения для подписания и обнародования (опубликования).</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25. Рассмотрение проектов решений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color w:val="000000"/>
          <w:lang w:eastAsia="ru-RU"/>
        </w:rPr>
      </w:pPr>
      <w:r w:rsidRPr="00337774">
        <w:rPr>
          <w:rFonts w:ascii="Times New Roman" w:eastAsia="Times New Roman" w:hAnsi="Times New Roman" w:cs="Times New Roman"/>
          <w:lang w:eastAsia="ru-RU"/>
        </w:rPr>
        <w:t xml:space="preserve">1. Рассмотрение проектов решений осуществляется в одном чтении при наличии положительных </w:t>
      </w:r>
      <w:r w:rsidRPr="00337774">
        <w:rPr>
          <w:rFonts w:ascii="Times New Roman" w:eastAsia="Times New Roman" w:hAnsi="Times New Roman" w:cs="Times New Roman"/>
          <w:color w:val="000000"/>
          <w:lang w:eastAsia="ru-RU"/>
        </w:rPr>
        <w:t xml:space="preserve">заключений (прокуратуры, Контрольно-счетной палаты, постоянных комиссий Совета депутатов и других специалистов и органов местного самоуправления).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Рассмотрение проектов решений в одном чтении производится путем постатейного обсуждения с внесением поправок (при необходимости) и голосованием.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В двух чтениях принимаются следующие проекты решений: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о внесении изменений и (или) дополнений в Устав сельского поселения, об утверждении новой редакции Устава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об утверждении бюджета сельского поселения, внесения в него изменений и (или) дополнений;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об утверждении планов и программ развития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об утверждении положений (обязательных правил) по предметам ведения сельского поселения, предусмотренных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об установлении или отмене местных налогов и сборов, о внесении изменений в порядок их уплаты;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иные проекты решений при наличии отрицательных заключений.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Первое чтение - обсуждение основных концептуальных положений проекта решения, решение вопроса о необходимости его принятия.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комиссии, к ведению которого относится рассматриваемый вопрос.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 обсуждении проекта решения заслушиваются предложения, замечания депутатов Совета депутатов, контрольного органа поселения, прокурора Пермского муниципального района.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результатам обсуждения проводится голосование о принятии проекта решения в первом чтении.  Большинством голосов, от числа присутствующих на заседании депутатов Совета депутатов, принимается одно из следующих решений: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 принятии проекта решения в первом чтении;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 отклонении проекта решения.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 xml:space="preserve">Если по итогам голосования проект решения отклонен, он считается исключенным из повестки дня заседания Совета депутатов и может быть повторно вынесен на рассмотрение Совета </w:t>
      </w:r>
      <w:r w:rsidRPr="00337774">
        <w:rPr>
          <w:rFonts w:ascii="Times New Roman" w:eastAsia="Times New Roman" w:hAnsi="Times New Roman" w:cs="Times New Roman"/>
          <w:lang w:eastAsia="ru-RU"/>
        </w:rPr>
        <w:lastRenderedPageBreak/>
        <w:t>депутатов только после его повторного включения в повестку. Отклоненный проект решения возвращается субъекту правотворческой инициативы.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Второе чтение - обсуждение поступивших к проекту решения поправок, решение вопроса о его окончательном принятии или о необходимости доработки.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r w:rsidRPr="00337774">
        <w:rPr>
          <w:rFonts w:ascii="Times New Roman" w:eastAsia="Times New Roman" w:hAnsi="Times New Roman" w:cs="Times New Roman"/>
          <w:lang w:eastAsia="ru-RU"/>
        </w:rPr>
        <w:tab/>
        <w:t>Для подготовки проекта решения во втором чтении создается рабочая группа в соответствии со статьей 7 настоящего Регламента.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t xml:space="preserve">Одновременно с созданием рабочей группы Совет депутатов устанавливает предельный срок внесения поправок и дополнений к проекту решения и сроки представления проекта решения для второго чтения.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Поправки и дополнения к проекту решения вносятся в письменном виде, в формате </w:t>
      </w:r>
      <w:proofErr w:type="spellStart"/>
      <w:r w:rsidRPr="00337774">
        <w:rPr>
          <w:rFonts w:ascii="Times New Roman" w:eastAsia="Times New Roman" w:hAnsi="Times New Roman" w:cs="Times New Roman"/>
          <w:lang w:eastAsia="ru-RU"/>
        </w:rPr>
        <w:t>Word</w:t>
      </w:r>
      <w:proofErr w:type="spellEnd"/>
      <w:r w:rsidRPr="00337774">
        <w:rPr>
          <w:rFonts w:ascii="Times New Roman" w:eastAsia="Times New Roman" w:hAnsi="Times New Roman" w:cs="Times New Roman"/>
          <w:lang w:eastAsia="ru-RU"/>
        </w:rPr>
        <w:t xml:space="preserve">, на имя председателя Совета депутатов, регистрируются главным специалистом администрации по вопросам представительного органа и направляются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решения правовым нормам.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Проект решения, принятый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Второе чтение начинается с доклада председателя рабочей группы, который сообщает о результатах рассмотрения поправок, предложений и заключений при подготовке проекта решения.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окончании доклада председатель Совета депутатов выясняет, имеются ли возражения или вопросы депутатов, субъекта правотворческой инициативы, внесшего проект решения, по поправкам, принятым или отклоненным рабочей группой. Если возражения имеются, то депутату, субъекту правотворческой инициативы, внесшему проект решения, предоставляется слово для краткого обоснования.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Докладчик обязан ответить на вопросы и возражения, после чего председатель Совета депутатов проводит голосование о принятии проекта решения за основу.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После принятия проекта решения за основу, обсуждение и голосование проводятся только по тем частям, по которым внесены поправки.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каждой поправке, на которой настаивают депутаты, обсуждение и голосование проводятся отдельно. Поправка считается принятой, если за нее проголосовало большинство от числа присутствующих на заседании депутатов Совета депутатов. Если внесено несколько поправок по одной и той же части проекта решения, то вначале обсуждаются и голосуются те из них, принятие или отклонение которых позволит исключить необходимость голосования по другим поправкам.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Депутаты Совета депутатов, глава сельского поселения – глава администрации сельского поселения, субъект правотворческой инициативы, внесшие проект решения, могут вносить письменные поправки в ходе второго чтения. Решение о принятии к рассмотрению поправок, внесенных в ходе второго чтения, а также поправок, поступивших в комиссию (рабочую группу) по истечении установленного срока принимается большинством голосов от числа присутствующих на заседании депутатов Совета депутатов. После принятия решения о рассмотрении указанных поправок председатель Совета депутатов вправе объявить перерыв в работе заседания для того, чтобы дать возможность комиссии, к компетенции которой относится рассматриваемый вопрос (рабочей группе) подготовить соответствующее решение по поправкам. Тексты поправок, внесенные в ходе второго чтения, подлежат тиражированию и выдаче каждому депутату Совета депутатов, присутствующему на заседании Совета депутатов. По данным поправкам могут быть открыты прения.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 постатейном обсуждении проекта решения во втором чтении на голосование сначала ставятся предложения о внесении поправок в части проекта решения, затем - о принятии решения в целом.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6. По решению Совета депутатов два чтения проекта решения могут быть проведены в ходе одного заседания, при условии отсутствия существенных замечаний по проекту решения.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Процедура принятия решения в двух чтениях в ходе одного заседания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 xml:space="preserve"> 7. После принятия решения Совета депутатов не допускается внесение в его текст каких-либо изменений, за исключением исправления имеющихся орфографических и стилистических ошибок.</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5. ПОРЯДОК РАССМОТРЕНИЯ ОТДЕЛЬНЫХ ВОПРОСОВ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26. Порядок рассмотрения и утверждения бюджета поселения и отчета о его исполнении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Проекты решений о бюджете сельского поселения, о внесении изменений и дополнений в решение об утверждении бюджета сельского поселения, годовой отчет об исполнении бюджета сельского поселения, рассматриваются и принимаются в порядке, установленном Положением о бюджетном процессе в поселении.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27. Порядок рассмотрения и принятия решений по осуществлению права законодательной инициативы в Законодательном Собрании Пермского края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t xml:space="preserve">1. Предложения, вносимые Советом депутатов в Законодательное Собрание Пермского края в порядке законодательной инициативы, оформляются решением Совета депутатов с приложением к нему всех необходимых документов в соответствии с краевым законодательством. </w:t>
      </w:r>
      <w:r w:rsidRPr="00337774">
        <w:rPr>
          <w:rFonts w:ascii="Times New Roman" w:eastAsia="Times New Roman" w:hAnsi="Times New Roman" w:cs="Times New Roman"/>
          <w:lang w:eastAsia="ru-RU"/>
        </w:rPr>
        <w:tab/>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2. Включение указанных проектов решений в повестку дня заседания Совета депутатов производится при наличии заключения председателя Совета депутатов для рассмотрения соответствующей комиссией. На проект закона Пермского края, вносимого Советом депутатов в Законодательное Собрание Пермского края, по мере необходимости выдаются заключения контрольного органа поселения, иных экспертов.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Рассмотрение проектов решений о законодательной инициативе производится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28. Порядок рассмотрения проектов законов Пермского края, поступающих из Законодательного Собрания Пермского края, и принятия решений по ним</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Поступивший в Совет депутатов проект закона Пермского края регистрируется в журнале входящей корреспонденции главным специалистом по вопросам представительного органа администрации Усть-Качкинского сельского поселения и в тот же день передается председателю Совета депутатов. Председатель Совета депутатов направляет проект закона Пермского края для рассмотрения и подготовки предложений в соответствующую комиссию.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Изготовление необходимого числа копий проектов законов Пермского края, оперативное доведение их до органов, указанных в резолюции председателя Совета депутатов, контроль </w:t>
      </w:r>
      <w:proofErr w:type="gramStart"/>
      <w:r w:rsidRPr="00337774">
        <w:rPr>
          <w:rFonts w:ascii="Times New Roman" w:eastAsia="Times New Roman" w:hAnsi="Times New Roman" w:cs="Times New Roman"/>
          <w:lang w:eastAsia="ru-RU"/>
        </w:rPr>
        <w:t>выполнения сроков рассмотрения проектов законов Пермского</w:t>
      </w:r>
      <w:proofErr w:type="gramEnd"/>
      <w:r w:rsidRPr="00337774">
        <w:rPr>
          <w:rFonts w:ascii="Times New Roman" w:eastAsia="Times New Roman" w:hAnsi="Times New Roman" w:cs="Times New Roman"/>
          <w:lang w:eastAsia="ru-RU"/>
        </w:rPr>
        <w:t xml:space="preserve"> края, сбор и обобщение предложений обеспечиваются главным специалистом администрации Усть-Качкинского сельского поселения по вопросам представительного органа.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Обобщенные предложения представляются председателю Совета депутатов, который в случае необходимости вносит соответствующий проект решения на рассмотрение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При внесении вопроса в проект повестки заседания Совета депутатов его рассмотрение и обсуждение осуществляются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29.  Порядок заслушивания информации от администрации сельского поселения</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В повестке заседания Совета депутатов предусматривается время для заслушивания информации администрации сельского поселения по вопросам, относящимся к сфере ее деятельности (далее – «час администрации»).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2. «Час администрации» проводится, как правило, ежеквартально в начале заседания Совета депутатов в течение не более 45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Для выступления с информацией на «часе администрации» должностному лицу предоставляется время до 30 минут, для вопросов и ответов на них - до 15 минут.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Тематика проведения «час администрации» утверждается Советом депутатов по согласованию с главой сельского поселения – главой администрации сельского поселения и должна содержать наименование вопроса, дату его рассмотрения, фамилии и должности лиц, заявленных в качестве докладчиков.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Информация для «часа администрации» предоставляется в Совет депутатов не </w:t>
      </w:r>
      <w:proofErr w:type="gramStart"/>
      <w:r w:rsidRPr="00337774">
        <w:rPr>
          <w:rFonts w:ascii="Times New Roman" w:eastAsia="Times New Roman" w:hAnsi="Times New Roman" w:cs="Times New Roman"/>
          <w:lang w:eastAsia="ru-RU"/>
        </w:rPr>
        <w:t>позднее</w:t>
      </w:r>
      <w:proofErr w:type="gramEnd"/>
      <w:r w:rsidRPr="00337774">
        <w:rPr>
          <w:rFonts w:ascii="Times New Roman" w:eastAsia="Times New Roman" w:hAnsi="Times New Roman" w:cs="Times New Roman"/>
          <w:lang w:eastAsia="ru-RU"/>
        </w:rPr>
        <w:t xml:space="preserve"> чем за 3 дня до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Депутаты Совета депутатов вправе задать вопросы докладчику, а также иным должностным лицам администрации сельского поселения, приглашенным на заседание Совета депутатов по рассматриваемому вопросу.</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По результатам заслушивания информации и ответов на вопросы Совет депутатов может дать поручение соответствующей комиссии подготовить проект решения Совета депутатов, который вносится на рассмотрение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30. Порядок рассмотрения протестов и требований прокурора Пермского района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Протест прокурора Пермского района, принесенный им в соответствии с Федеральным законом «О прокуратуре Российской Федерации», рассматривается на ближайшем заседании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Проект решения Совета депутатов по протесту прокурора Пермского района вносится на рассмотрение Совета депутатов председателем Совета депутатов с приложением текста протеста прокурора Пермского района.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Требование прокурора Пермского района об изменении нормативного правового акта, внесенное им в соответствии с Федеральным законом «О прокуратуре Российской Федерации» и Федеральным законом «Об антикоррупционной экспертизе нормативных правовых актов и проектов нормативных правовых актов», рассматривается на ближайшем заседании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Председателем Совета депутатов требование прокурора Пермского района направляется для рассмотрения в соответствующую комиссию. Совет депутатов извещает прокурора Пермского района о дате рассмотрения Советом депутатов требования прокурора Пермского района об изменении нормативного правового акта.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По итогам рассмотрения требования прокурора Пермского района комиссия готовит проект решения Совета депутатов с приложением текста требования прокурора Пермского района, иных необходимых документов и вносит его на рассмотрение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Рассмотрение проекта решения по протесту и требованию прокурора Пермского района осуществляется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31. Порядок организации депутатских слушаний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Для публичного обсуждения нормативных правовых актов, других важных политических, экономических, социальных, культурных, экологических и иных проблем по предметам ведения Совета депутатов могут проводиться депутатские слушания.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Решение о проведении депутатских слушаний принимается комиссиями или непосредственно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Депутатские слушания назначаются по инициативе депутатов Совета депутатов, комиссий, депутатских объединений (фракций, групп)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решении Совета депутатов (решении комиссии) о проведении депутатских слушаний определяется тема слушаний и ответственные за их организацию и проведение. О проведении слушаний в обязательном порядке извещается каждый депутат Совета депутатов. При необходимости о проведении слушаний извещается администрация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По результатам депутатских слушаний большинством голосов депутатов Совета депутатов, принимавших участие в слушаниях, могут быть приняты рекомендации по обсуждаемой проблеме.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Организационное обеспечение проведения депутатских слушаний осуществляет главный специалист администрации Усть-Качкинского сельского поселения по вопросам представительного органа Совета депутатов.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32. Порядок рассмотрения ежегодного доклада и специальных докладов главы сельского поселения – главы администрации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Поступивший в Совет депутатов ежегодный или специальный доклад главы сельского поселения – главы администрации сельского поселения направляется главой сельского поселения – главой администрации сельского поселения в пятидневный срок во все комиссии для рассмотрения.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Вопрос о рассмотрении ежегодного или специального доклада на заседании Совета депутатов вносится в установленном порядке. По итогам рассмотрения ежегодного или специального доклада проект решения может содержать пункт о принятии доклада к сведению, а также о принятии мер реагирования Совета депутатов на факты и предложения, содержащиеся в докладе.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33. Порядок рассмотрения концепции долгосрочных целевых программ</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Поступившая в Совет депутатов концепция долгосрочной целевой программы регистрируется в журнале входящей корреспонденции Совета депутатов, в тот же день направляется депутатам Совета депутатов и на заключение в контрольный орган поселения.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Концепция утверждается Советом депутатов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34. Порядок рассмотрения решений Совета депутатов, поставленных на контроль</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1. Совет депутатов через комиссии и иные, создаваемые им органы, наделенные необходимыми полномочиями, осуществляет </w:t>
      </w:r>
      <w:proofErr w:type="gramStart"/>
      <w:r w:rsidRPr="00337774">
        <w:rPr>
          <w:rFonts w:ascii="Times New Roman" w:eastAsia="Times New Roman" w:hAnsi="Times New Roman" w:cs="Times New Roman"/>
          <w:lang w:eastAsia="ru-RU"/>
        </w:rPr>
        <w:t>контроль за</w:t>
      </w:r>
      <w:proofErr w:type="gramEnd"/>
      <w:r w:rsidRPr="00337774">
        <w:rPr>
          <w:rFonts w:ascii="Times New Roman" w:eastAsia="Times New Roman" w:hAnsi="Times New Roman" w:cs="Times New Roman"/>
          <w:lang w:eastAsia="ru-RU"/>
        </w:rPr>
        <w:t xml:space="preserve"> соблюдением на территории сельского поселения нормативных правовых актов, в соответствии с Положением о контроле за исполнением нормативных правовых актов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Ответственность за состояние контрольной деятельности в Совете депутатов по соответствующим направлениям несут председатели комиссий.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3. Анализ </w:t>
      </w:r>
      <w:proofErr w:type="gramStart"/>
      <w:r w:rsidRPr="00337774">
        <w:rPr>
          <w:rFonts w:ascii="Times New Roman" w:eastAsia="Times New Roman" w:hAnsi="Times New Roman" w:cs="Times New Roman"/>
          <w:lang w:eastAsia="ru-RU"/>
        </w:rPr>
        <w:t>контроля за</w:t>
      </w:r>
      <w:proofErr w:type="gramEnd"/>
      <w:r w:rsidRPr="00337774">
        <w:rPr>
          <w:rFonts w:ascii="Times New Roman" w:eastAsia="Times New Roman" w:hAnsi="Times New Roman" w:cs="Times New Roman"/>
          <w:lang w:eastAsia="ru-RU"/>
        </w:rPr>
        <w:t xml:space="preserve"> выполнением решений Совета депутатов ежеквартально обсуждается на заседаниях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Предварительная подготовка к рассмотрению вопроса об отчете или информации производится комиссиями или специально созданными Советом депутатов рабочими группами. Рассмотрение вопросов на заседаниях комиссий (рабочих групп) производится в соответствии с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итогам рассмотрения вопроса на заседании комиссии (рабочей группы) готовится проект решения Совета депутатов по отчету или информации и вносится на рассмотрение Совета депутатов в установленном порядке.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Проект решения может содержать одно из следующих решений: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отчет утвердить (отклонить);</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информацию принять к сведению.</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Обсуждение контрольного вопроса на заседании Совета депутатов начинается с доклада соответствующего должностного лица органа местного самоуправления. По окончании выступления докладчику могут быть заданы вопросы по существу обсуждаемой проблемы. При этом прения по информации не открываются.</w:t>
      </w:r>
    </w:p>
    <w:p w:rsidR="00337774" w:rsidRPr="00337774" w:rsidRDefault="00337774" w:rsidP="00337774">
      <w:pPr>
        <w:spacing w:after="0" w:line="240" w:lineRule="auto"/>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6.   ОРГАНИЗАЦИЯ ДЕПУТАТСКОЙ ДЕЯТЕЛЬНОСТИ</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35. Права и обязанности депутата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Депутат Совета депутатов имеет право: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участвовать в заседаниях Совета депутатов, комиссий и иных органов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присутствовать на заседаниях комиссий (рабочих групп), членом которых он не является, с правом совещательного голоса;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участвовать в депутатских слушаниях и иных мероприятиях, организуемых Советом депутатов, его комиссиями (рабочими группами);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вносить на рассмотрение Совета депутатов проекты решений в порядке правотворческой инициативы;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обращаться с депутатским запросом к руководителям государственных органов, администрации поселения, предприятий и организаций, расположенных на территории сельского поселения, получать и распространять информацию;</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roofErr w:type="gramStart"/>
      <w:r w:rsidRPr="00337774">
        <w:rPr>
          <w:rFonts w:ascii="Times New Roman" w:eastAsia="Times New Roman" w:hAnsi="Times New Roman" w:cs="Times New Roman"/>
          <w:lang w:eastAsia="ru-RU"/>
        </w:rPr>
        <w:t xml:space="preserve">- беспрепятственно посещать по вопросам, входящим в компетенцию Совета депутатов, органы местного самоуправления сельского поселения, организации, полностью или частично находящиеся в муниципальной собственности сельского поселения, а также организации независимо от форм собственности, финансируемые за счет средств бюджета поселения либо имеющие льготы по уплате налогов (сборов) в части, зачисляемой в бюджет сельского поселения; </w:t>
      </w:r>
      <w:proofErr w:type="gramEnd"/>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на первоочередной прием органами местного самоуправления сельского поселения, организациями, полностью или частично находящимися в муниципальной собственности сельского поселения, а также организациями независимо от форм собственности, финансируемыми за счет средств бюджета сельского поселения либо имеющими льготы по уплате налогов (сборов) в части, зачисляемой в бюджет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обращаться с письменными (устными) вопросами (запросами) к главе сельского поселения – главе администрации сельского поселения, руководителям учреждений, организаций, предприятий всех форм собственности, расположенных на территории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избирать и быть избранным в комиссию (рабочую группу);</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высказывать мнение по персональному составу образуемых на заседаниях Совета депутатов комиссиях (рабочих групп), а также по кандидатурам должностных лиц органов местного самоуправления сельского поселения, назначаемым по согласованию с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вносить предложения по проекту повестки дня, порядку обсуждения и по существу рассматриваемых Советом депутатов вопросов;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ставить вопрос о самороспуске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вносить проекты решений Совета депутатов, изменения, дополнения и поправки к ним, предложения по совершенствованию правового регулирования на территории сельского поселения, об изменении, дополнении, поправках или отмене ранее принятых решений Совета депутатов, а также о необходимости проведения </w:t>
      </w:r>
      <w:proofErr w:type="gramStart"/>
      <w:r w:rsidRPr="00337774">
        <w:rPr>
          <w:rFonts w:ascii="Times New Roman" w:eastAsia="Times New Roman" w:hAnsi="Times New Roman" w:cs="Times New Roman"/>
          <w:lang w:eastAsia="ru-RU"/>
        </w:rPr>
        <w:t>контроля за</w:t>
      </w:r>
      <w:proofErr w:type="gramEnd"/>
      <w:r w:rsidRPr="00337774">
        <w:rPr>
          <w:rFonts w:ascii="Times New Roman" w:eastAsia="Times New Roman" w:hAnsi="Times New Roman" w:cs="Times New Roman"/>
          <w:lang w:eastAsia="ru-RU"/>
        </w:rPr>
        <w:t xml:space="preserve"> исполнением решений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требовать обсуждения на заседании Совета депутатов актуального или иного вопроса местного значения;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оглашать имеющие местное значение обращения населения сельского поселения, общественных объединений;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знакомиться с протокольной записью своего выступления, передавать текст выступления, с которым не выступил в связи с прекращением прений, для включения в протокол заседания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По всем вопросам, связанным с осуществлением депутатской деятельности, депутат Совета депутатов пользуется правом внеочередного приема должностными лицами органов местного самоуправления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Депутат Совета депутатов имеет право на защиту чести и достоинства в связи с осуществлением депутатских полномочий.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 Совета депутатов обладает иными правами в соответствии с законодательством.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Депутат Совета депутатов обязан:</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 лично участвовать в заседаниях Совета депутатов, работе органов Совета депутатов, членом которых он является. При невозможности присутствовать на заседаниях Совета депутатов, на заседаниях органов Совета депутатов, членом которых он является, депутат Совета депутатов заблаговременно информирует об этом соответственно председателя Совета депутатов, либо председателя комиссии, председателя рабочей группы и иного органа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выполнять поручения Совета депутатов, органов Совета депутатов, членом которых он является;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соблюдать правила депутатской этики: не употреблять в своей речи грубые, оскорбительные выражения, наносящие ущерб чести и достоинству депутатов и других лиц, не допускать необоснованные обвинения в чей-либо адрес, не использовать заведомо ложную информацию, не призывать к незаконным действиям;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соблюдать настоящий Регламент;</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не допускать индивидуальных и коллективных действий, направленных на срыв проведения заседаний Совета депутатов (комиссий, рабочих групп): уход из зала заседания по мотивам, не признанным уважительными;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поддерживать связь с избирателями;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иные обязанности, установленные законодательством и нормативными правовыми актами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Полномочия депутата Совета депутатов не подлежат передаче другому лицу.</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36. Формы депутатской деятельности</w:t>
      </w:r>
    </w:p>
    <w:p w:rsidR="00337774" w:rsidRPr="00337774" w:rsidRDefault="00337774" w:rsidP="00337774">
      <w:pPr>
        <w:spacing w:after="0" w:line="240" w:lineRule="auto"/>
        <w:ind w:firstLine="567"/>
        <w:jc w:val="both"/>
        <w:rPr>
          <w:rFonts w:ascii="Times New Roman" w:eastAsia="Times New Roman" w:hAnsi="Times New Roman" w:cs="Times New Roman"/>
          <w:b/>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Деятельность депутата осуществляется в следующих формах:</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а) участие в заседаниях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б) участие в работе комиссий и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исполнение поручений Совета депутатов, его комиссий и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г) работа с избирателями;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д) участие в работе депутатского объединения и иного органа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Депутатская деятельность может осуществляться также в иных формах, не запрещенных Конституцией РФ, федеральными законами, законами Пермского края,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37. Взаимоотношения депутата с избирателями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Прием населения осуществляется председателем Совета депутатов и депутатами Совета депутатов в соответствии с установленным ими графиком, опубликованным в средствах массовой информации и размещенным на официальном сайте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Депутат Совета депутатов принимает меры по обеспечению прав, свобод и законных интересов своих избирателей: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рассматривает поступившие от них предложения, заявления и жалобы;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способствует в пределах своих полномочий правильному и своевременному решению содержащихся в них вопросов;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ведет прием граждан;</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изучает общественное мнение и при необходимости вносит предложения в органы государственной власти, органы местного самоуправления, политические и общественные объединения.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Депутату в его избирательном округе для осуществления депутатских полномочий предоставляется помещение для работы с избирателями, оборудованное мебелью, средствами связи, необходимой оргтехникой, а также обеспечивается оповещение населения о месте и времени встречи депутата с избирателями.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Организация работы по рассмотрению предложений, заявлений и жалоб, поступающих в адрес депутата, возлагается на Совет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Информация о состоянии дел по организации приема граждан, рассмотрению их предложений, заявлений и жалоб предоставляется председателю Совета депутатов ежеквартально </w:t>
      </w:r>
      <w:r w:rsidRPr="00337774">
        <w:rPr>
          <w:rFonts w:ascii="Times New Roman" w:eastAsia="Times New Roman" w:hAnsi="Times New Roman" w:cs="Times New Roman"/>
          <w:lang w:eastAsia="ru-RU"/>
        </w:rPr>
        <w:lastRenderedPageBreak/>
        <w:t xml:space="preserve">главным специалистом администрации Усть-Качкинского сельского поселения по работе представительного органа.   </w:t>
      </w:r>
    </w:p>
    <w:p w:rsidR="00337774" w:rsidRPr="00337774" w:rsidRDefault="00337774" w:rsidP="00337774">
      <w:pPr>
        <w:tabs>
          <w:tab w:val="left" w:pos="8664"/>
        </w:tabs>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ab/>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38.  Право депутата на получение информации, необходимой для осуществления полномочий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Депутат Совета депутатов обеспечивается документами, принятыми органами местного самоуправления и должностными лицами органов местного самоуправления, иными информационными и справочными материалами, а также документами, поступающими в официальном порядке в органы местного самоуправления.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 обращении депутата в органы местного самоуправления, на предприятия, в учреждения и организации должностные лица обеспечивают депутата по вопросам его депутатской деятельности консультациями специалистов, предоставляют ему необходимую информацию и документацию в соответствии с действующим законодательством.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Депутат Совета депутатов имеет право принимать непосредственное участие в рассмотрении поставленных им в обращении вопросов, в том числе на закрытых заседаниях соответствующих органов.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 Совета депутатов своевременно информируется о дате, времени и месте проведения заседаний Совета депутатов, органа местного самоуправления, о вопросах, вносимых на рассмотрение, а также получает все необходимые материалы по данным вопросам.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3. Депутат Совета депутатов имеет право присутствовать на заседаниях и совещаниях органов государственной власти Пермского края, органов местного самоуправления в установленном указанными органами порядке.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Депутат Совета депутатов имеет преимущественное право выступать по вопросам депутатской деятельности в средствах массовой информации, соучредителем которых являются органы местного самоуправления сельского поселения. Редактирование представленных депутатом Совета депутатов материалов без его согласия не допускается.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Вмешательство депутата Совета депутатов в деятельность органов дознания, следствия и судов не допускается.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w:t>
      </w: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39. Депутатские группы</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Депутаты, избранные по многомандатным и одномандатным избирательным округам, вправе образовывать в Совете депутатов депутатские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Депутат вправе состоять только в одной депутатской группе.</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Депутаты, не вошедшие ни в одну из депутатских групп при их создании или выбывшие из депутатской группы, в дальнейшем могут войти в любое из них при согласии депутатской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Депутатская группа в Совете депутатов имеет право: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проводить мероприятия для обмена мнениями по вопросам, рассматриваемым Советом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вносить на рассмотрение Совета депутатов проекты решений (в том числе альтернативные) в порядке, установленном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 проводить обсуждение кандидатур для избрания во все органы Совета депутатов;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по любым вопросам повестки заседания Совета депутатов требовать предоставления слова на заседании Совета депутатов депутатам, входящим в состав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предлагать главе сельского поселения – главе администрации сельского поселения кандидатуры для избрания и (или) включения в состав органов Совета депутатов и на должность заместителя председателя Совета депутатов, председателей и заместителей председателей комиссий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выступать, в том числе на заседании Совета депутатов, с вопросами, депутатскими запросами и обращениями;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принимать участие в заседаниях комиссий, иных органов Совета депутатов с правом совещательного голоса;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 осуществлять иные правомочия в соответствии с действующим законодательством и настоящим Регламентом.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Депутатские группы обладают в Совете депутатов равными правами по отношению друг к другу.</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Внутренняя деятельность депутатских групп организуется ими самостоятельно.</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5. Группы депутатов создаются численностью не менее 3 человек.</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По факту создания депутатской группы  Советом депутатов принимается решение, что подтверждает регистрацию депутатской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Для создания (регистрации) депутатской группы  в Совет депутатов члены депутатской группы  направляют выписку из протокола собрания депутатов о создании депутатской группы, о персональном составе депутатской группы  на момент создания депутатской группы.</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О прекращении своей деятельности депутатская группа  письменно извещает Совет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случае если число членов депутатской группы  становится менее 3 человек, то деятельность соответствующей  депутатской группы  считается прекращенной.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6. По решению Совета депутатов, депутатской группе   предоставляется служебное помещение, оборудованное мебелью, средствами связи, компьютерной, копировальной и иной оргтехникой, в здании, в котором проводятся заседания Совета депутатов и его органов.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ГЛАВА 7.  ОТВЕТСТВЕННОСТЬ ДЕПУТАТА СОВЕТА ДЕПУТАТОВ. ЗАКЛЮЧИТЕЛЬНЫЕ ПОЛОЖЕНИЯ</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40. Ответственность депутата Совета депутатов</w:t>
      </w:r>
    </w:p>
    <w:p w:rsidR="00337774" w:rsidRPr="00337774" w:rsidRDefault="00337774" w:rsidP="00337774">
      <w:pPr>
        <w:spacing w:after="0" w:line="240" w:lineRule="auto"/>
        <w:ind w:firstLine="567"/>
        <w:jc w:val="center"/>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1. За пропуск заседаний без уважительных причин более трех раз Совет депутатов имеет право применить к депутату Совета депутатов следующие меры воздействия: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его комиссий (рабочих групп).</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За несоблюдение настоящего Регламента и правил депутатской этики, председатель Совета депутатов вправе предупредить депутата, а в случае повторного нарушения - лишить его права выступления в течение всего заседания.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Призвать к порядку на заседании Совета депутатов вправе только председатель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Депутат Совета депутатов призывается к порядку, если он:</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выступает без разрешения председателя Совета депутатов на заседании;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допускает в речи оскорбительные выражения;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перемещается по залу в момент подсчета голосов.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О депутате Совета депутатов, нарушившем обязанности, установленные настоящим Регламентом и иными нормативными правовыми актами, по решению Совета депутатов может быть сделано сообщение в средствах массовой информации для сведения избирателей.</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4. Систематическое невыполнение депутатских обязанностей является основанием для принятия решения об организации отзыва депутата в порядке, установленном Уставом сельского поселения.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 xml:space="preserve">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center"/>
        <w:rPr>
          <w:rFonts w:ascii="Times New Roman" w:eastAsia="Times New Roman" w:hAnsi="Times New Roman" w:cs="Times New Roman"/>
          <w:b/>
          <w:lang w:eastAsia="ru-RU"/>
        </w:rPr>
      </w:pPr>
      <w:r w:rsidRPr="00337774">
        <w:rPr>
          <w:rFonts w:ascii="Times New Roman" w:eastAsia="Times New Roman" w:hAnsi="Times New Roman" w:cs="Times New Roman"/>
          <w:b/>
          <w:lang w:eastAsia="ru-RU"/>
        </w:rPr>
        <w:t>Статья 41. Контроль соблюдения настоящего Регламента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lastRenderedPageBreak/>
        <w:t>1. Контроль соблюдения настоящего Регламента на заседаниях Совета депутатов осуществляется регламентной группой, избираемой из числа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Регламентная группа:</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а) следит за соблюдением настоящего Регламента и выступает по каждому случаю его нарушения;</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б) дает справки по вопросам, возникающим в связи с применением регламентных норм;</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в) пользуется правом внеочередного выступления в пределах своей компетенции.</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2. Депутат Совета депутатов вправе обратиться в регламентную группу на заседании Совета депутатов или направить в ее адрес письменное обращение о нарушении настоящего Регламента. Регламентная группа проводит заседание и готовит мотивированное заключение по существу обращения. На заседание регламентной группы при рассмотрении обращения о нарушениях настоящего Регламента приглашается лицо, в отношении которого поступило обращение, и автор обращения. Заключение регламентной группы представляется депутатам Совета депутатов.</w:t>
      </w:r>
    </w:p>
    <w:p w:rsidR="00337774" w:rsidRPr="00337774" w:rsidRDefault="00337774" w:rsidP="00337774">
      <w:pPr>
        <w:spacing w:after="0" w:line="240" w:lineRule="auto"/>
        <w:ind w:firstLine="567"/>
        <w:jc w:val="both"/>
        <w:rPr>
          <w:rFonts w:ascii="Times New Roman" w:eastAsia="Times New Roman" w:hAnsi="Times New Roman" w:cs="Times New Roman"/>
          <w:lang w:eastAsia="ru-RU"/>
        </w:rPr>
      </w:pPr>
      <w:r w:rsidRPr="00337774">
        <w:rPr>
          <w:rFonts w:ascii="Times New Roman" w:eastAsia="Times New Roman" w:hAnsi="Times New Roman" w:cs="Times New Roman"/>
          <w:lang w:eastAsia="ru-RU"/>
        </w:rPr>
        <w:t>3. Решения, принятые с нарушением настоящего Регламента, недействительны с момента их принятия.</w:t>
      </w:r>
    </w:p>
    <w:p w:rsidR="00337774" w:rsidRPr="00337774" w:rsidRDefault="00337774" w:rsidP="00337774">
      <w:pPr>
        <w:spacing w:after="0" w:line="240" w:lineRule="auto"/>
        <w:ind w:firstLine="567"/>
        <w:jc w:val="both"/>
        <w:rPr>
          <w:rFonts w:ascii="Times New Roman" w:eastAsia="Times New Roman" w:hAnsi="Times New Roman" w:cs="Times New Roman"/>
          <w:sz w:val="28"/>
          <w:szCs w:val="28"/>
          <w:lang w:eastAsia="ru-RU"/>
        </w:rPr>
      </w:pPr>
    </w:p>
    <w:p w:rsidR="00337774" w:rsidRPr="00337774" w:rsidRDefault="00337774" w:rsidP="00337774">
      <w:pPr>
        <w:spacing w:after="0" w:line="240" w:lineRule="auto"/>
        <w:ind w:firstLine="708"/>
        <w:jc w:val="right"/>
        <w:rPr>
          <w:rFonts w:ascii="Times New Roman" w:eastAsia="Times New Roman" w:hAnsi="Times New Roman" w:cs="Times New Roman"/>
          <w:b/>
          <w:sz w:val="20"/>
          <w:szCs w:val="20"/>
          <w:lang w:eastAsia="ru-RU"/>
        </w:rPr>
      </w:pPr>
    </w:p>
    <w:p w:rsidR="00183F0F" w:rsidRDefault="00183F0F" w:rsidP="00337774"/>
    <w:p w:rsidR="00337774" w:rsidRDefault="00337774" w:rsidP="00337774"/>
    <w:p w:rsidR="00BD4999" w:rsidRDefault="00BD4999" w:rsidP="00337774">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3600" behindDoc="0" locked="0" layoutInCell="1" allowOverlap="1" wp14:anchorId="3B819B83" wp14:editId="7637CCAC">
                <wp:simplePos x="0" y="0"/>
                <wp:positionH relativeFrom="page">
                  <wp:posOffset>1041400</wp:posOffset>
                </wp:positionH>
                <wp:positionV relativeFrom="page">
                  <wp:posOffset>6896100</wp:posOffset>
                </wp:positionV>
                <wp:extent cx="2451100" cy="1263650"/>
                <wp:effectExtent l="0" t="0" r="6350" b="1270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451100" cy="126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BD4999" w:rsidRDefault="00BD4999" w:rsidP="00BD4999">
                            <w:pPr>
                              <w:spacing w:after="0" w:line="240" w:lineRule="auto"/>
                              <w:jc w:val="both"/>
                              <w:rPr>
                                <w:rFonts w:ascii="Times New Roman" w:hAnsi="Times New Roman" w:cs="Times New Roman"/>
                                <w:b/>
                              </w:rPr>
                            </w:pPr>
                            <w:r w:rsidRPr="00BD4999">
                              <w:rPr>
                                <w:rFonts w:ascii="Times New Roman" w:hAnsi="Times New Roman" w:cs="Times New Roman"/>
                                <w:b/>
                              </w:rPr>
                              <w:t xml:space="preserve">О внесение изменений в решение Совета депутатов </w:t>
                            </w:r>
                            <w:r>
                              <w:rPr>
                                <w:rFonts w:ascii="Times New Roman" w:hAnsi="Times New Roman" w:cs="Times New Roman"/>
                                <w:b/>
                              </w:rPr>
                              <w:t xml:space="preserve">Усть-Качкинского сельского </w:t>
                            </w:r>
                            <w:r w:rsidRPr="00BD4999">
                              <w:rPr>
                                <w:rFonts w:ascii="Times New Roman" w:hAnsi="Times New Roman" w:cs="Times New Roman"/>
                                <w:b/>
                              </w:rPr>
                              <w:t>поселения № 217 от 22.12.2016 г. «О денежном содержании главы Усть-Качкинского сельского поселения, осуществляющего свои полномочия на постоянной основе</w:t>
                            </w:r>
                          </w:p>
                          <w:p w:rsidR="00BD4999" w:rsidRDefault="00BD49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2" type="#_x0000_t202" style="position:absolute;margin-left:82pt;margin-top:543pt;width:193pt;height:99.5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" filled="f" stroked="f">
                <v:textbox inset="0,0,0,0">
                  <w:txbxContent>
                    <w:p w:rsidR="00BD4999" w:rsidRPr="00BD4999" w:rsidRDefault="00BD4999" w:rsidP="00BD4999">
                      <w:pPr>
                        <w:spacing w:after="0" w:line="240" w:lineRule="auto"/>
                        <w:jc w:val="both"/>
                        <w:rPr>
                          <w:rFonts w:ascii="Times New Roman" w:hAnsi="Times New Roman" w:cs="Times New Roman"/>
                          <w:b/>
                        </w:rPr>
                      </w:pPr>
                      <w:r w:rsidRPr="00BD4999">
                        <w:rPr>
                          <w:rFonts w:ascii="Times New Roman" w:hAnsi="Times New Roman" w:cs="Times New Roman"/>
                          <w:b/>
                        </w:rPr>
                        <w:t xml:space="preserve">О внесение изменений в решение Совета депутатов </w:t>
                      </w:r>
                      <w:r>
                        <w:rPr>
                          <w:rFonts w:ascii="Times New Roman" w:hAnsi="Times New Roman" w:cs="Times New Roman"/>
                          <w:b/>
                        </w:rPr>
                        <w:t xml:space="preserve">Усть-Качкинского сельского </w:t>
                      </w:r>
                      <w:r w:rsidRPr="00BD4999">
                        <w:rPr>
                          <w:rFonts w:ascii="Times New Roman" w:hAnsi="Times New Roman" w:cs="Times New Roman"/>
                          <w:b/>
                        </w:rPr>
                        <w:t>поселения № 217 от 22.12.2016 г. «О денежном содержании главы Усть-Качкинского сельского поселения, осуществляющего свои полномочия на постоянной основе</w:t>
                      </w:r>
                    </w:p>
                    <w:p w:rsidR="00BD4999" w:rsidRDefault="00BD4999"/>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1552" behindDoc="0" locked="0" layoutInCell="1" allowOverlap="1" wp14:anchorId="00AE0592" wp14:editId="2F18745A">
                <wp:simplePos x="0" y="0"/>
                <wp:positionH relativeFrom="page">
                  <wp:posOffset>5016500</wp:posOffset>
                </wp:positionH>
                <wp:positionV relativeFrom="page">
                  <wp:posOffset>6280150</wp:posOffset>
                </wp:positionV>
                <wp:extent cx="1314450" cy="222250"/>
                <wp:effectExtent l="0" t="0" r="0" b="63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3144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C5168B" w:rsidRDefault="00BD4999" w:rsidP="00BD4999">
                            <w:pPr>
                              <w:jc w:val="center"/>
                              <w:rPr>
                                <w:rFonts w:ascii="Times New Roman" w:hAnsi="Times New Roman" w:cs="Times New Roman"/>
                                <w:szCs w:val="28"/>
                              </w:rPr>
                            </w:pPr>
                            <w:r>
                              <w:rPr>
                                <w:rFonts w:ascii="Times New Roman" w:hAnsi="Times New Roman" w:cs="Times New Roman"/>
                                <w:szCs w:val="28"/>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margin-left:395pt;margin-top:494.5pt;width:103.5pt;height:17.5pt;rotation:18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" filled="f" stroked="f">
                <v:textbox inset="0,0,0,0">
                  <w:txbxContent>
                    <w:p w:rsidR="00BD4999" w:rsidRPr="00C5168B" w:rsidRDefault="00BD4999" w:rsidP="00BD4999">
                      <w:pPr>
                        <w:jc w:val="center"/>
                        <w:rPr>
                          <w:rFonts w:ascii="Times New Roman" w:hAnsi="Times New Roman" w:cs="Times New Roman"/>
                          <w:szCs w:val="28"/>
                        </w:rPr>
                      </w:pPr>
                      <w:r>
                        <w:rPr>
                          <w:rFonts w:ascii="Times New Roman" w:hAnsi="Times New Roman" w:cs="Times New Roman"/>
                          <w:szCs w:val="28"/>
                        </w:rPr>
                        <w:t>61</w:t>
                      </w:r>
                    </w:p>
                  </w:txbxContent>
                </v:textbox>
                <w10:wrap anchorx="page" anchory="page"/>
              </v:shape>
            </w:pict>
          </mc:Fallback>
        </mc:AlternateContent>
      </w:r>
      <w:r w:rsidR="00CB553A"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69504" behindDoc="0" locked="0" layoutInCell="1" allowOverlap="1" wp14:anchorId="58347105" wp14:editId="6EE0A75D">
                <wp:simplePos x="0" y="0"/>
                <wp:positionH relativeFrom="page">
                  <wp:posOffset>1619250</wp:posOffset>
                </wp:positionH>
                <wp:positionV relativeFrom="page">
                  <wp:posOffset>6330950</wp:posOffset>
                </wp:positionV>
                <wp:extent cx="1257300" cy="203200"/>
                <wp:effectExtent l="0" t="0" r="0" b="63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2573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4999" w:rsidRPr="00C5168B" w:rsidRDefault="00BD4999" w:rsidP="007E77B9">
                            <w:pPr>
                              <w:jc w:val="center"/>
                              <w:rPr>
                                <w:rFonts w:ascii="Times New Roman" w:hAnsi="Times New Roman" w:cs="Times New Roman"/>
                                <w:szCs w:val="28"/>
                              </w:rPr>
                            </w:pPr>
                            <w:r w:rsidRPr="00BD4999">
                              <w:rPr>
                                <w:rFonts w:ascii="Times New Roman" w:hAnsi="Times New Roman" w:cs="Times New Roman"/>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4" type="#_x0000_t202" style="position:absolute;margin-left:127.5pt;margin-top:498.5pt;width:99pt;height:16pt;rotation:18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" filled="f" stroked="f">
                <v:textbox inset="0,0,0,0">
                  <w:txbxContent>
                    <w:p w:rsidR="00BD4999" w:rsidRPr="00C5168B" w:rsidRDefault="00BD4999" w:rsidP="007E77B9">
                      <w:pPr>
                        <w:jc w:val="center"/>
                        <w:rPr>
                          <w:rFonts w:ascii="Times New Roman" w:hAnsi="Times New Roman" w:cs="Times New Roman"/>
                          <w:szCs w:val="28"/>
                        </w:rPr>
                      </w:pPr>
                      <w:r w:rsidRPr="00BD4999">
                        <w:rPr>
                          <w:rFonts w:ascii="Times New Roman" w:hAnsi="Times New Roman" w:cs="Times New Roman"/>
                          <w:szCs w:val="28"/>
                        </w:rPr>
                        <w:t>05.06.2019</w:t>
                      </w:r>
                    </w:p>
                  </w:txbxContent>
                </v:textbox>
                <w10:wrap anchorx="page" anchory="page"/>
              </v:shape>
            </w:pict>
          </mc:Fallback>
        </mc:AlternateContent>
      </w:r>
      <w:r w:rsidR="00337774">
        <w:rPr>
          <w:noProof/>
          <w:lang w:eastAsia="ru-RU"/>
        </w:rPr>
        <w:drawing>
          <wp:inline distT="0" distB="0" distL="0" distR="0" wp14:anchorId="4CAD943E" wp14:editId="3A1CF819">
            <wp:extent cx="5936577" cy="2851150"/>
            <wp:effectExtent l="0" t="0" r="762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851778"/>
                    </a:xfrm>
                    <a:prstGeom prst="rect">
                      <a:avLst/>
                    </a:prstGeom>
                    <a:noFill/>
                  </pic:spPr>
                </pic:pic>
              </a:graphicData>
            </a:graphic>
          </wp:inline>
        </w:drawing>
      </w:r>
    </w:p>
    <w:p w:rsidR="00BD4999" w:rsidRPr="00BD4999" w:rsidRDefault="00BD4999" w:rsidP="00BD4999"/>
    <w:p w:rsidR="00BD4999" w:rsidRPr="00BD4999" w:rsidRDefault="00BD4999" w:rsidP="00BD4999"/>
    <w:p w:rsidR="00BD4999" w:rsidRPr="00E47841" w:rsidRDefault="00BD4999" w:rsidP="00E47841">
      <w:pPr>
        <w:pStyle w:val="a6"/>
        <w:spacing w:line="240" w:lineRule="auto"/>
        <w:ind w:firstLine="708"/>
        <w:rPr>
          <w:rFonts w:ascii="Times New Roman" w:eastAsia="Times New Roman" w:hAnsi="Times New Roman" w:cs="Times New Roman"/>
          <w:spacing w:val="3"/>
          <w:lang w:eastAsia="ru-RU"/>
        </w:rPr>
      </w:pPr>
      <w:r w:rsidRPr="00E47841">
        <w:rPr>
          <w:rFonts w:ascii="Times New Roman" w:eastAsia="Times New Roman" w:hAnsi="Times New Roman" w:cs="Times New Roman"/>
          <w:lang w:eastAsia="ru-RU"/>
        </w:rPr>
        <w:t xml:space="preserve">В соответствии с Федеральным законом от 06.10.2003 № 131-ФЗ «Об общих </w:t>
      </w:r>
      <w:r w:rsidRPr="00E47841">
        <w:rPr>
          <w:rFonts w:ascii="Times New Roman" w:eastAsia="Times New Roman" w:hAnsi="Times New Roman" w:cs="Times New Roman"/>
          <w:spacing w:val="3"/>
          <w:lang w:eastAsia="ru-RU"/>
        </w:rPr>
        <w:t>принципах организации местного самоуправления в Российской Федерации», Уставом Усть-Качкинского сельского поселения, решением Совета депутатов № 2 от 18.12.2018 г. «Об избрании главы сельского поселени</w:t>
      </w:r>
      <w:proofErr w:type="gramStart"/>
      <w:r w:rsidRPr="00E47841">
        <w:rPr>
          <w:rFonts w:ascii="Times New Roman" w:eastAsia="Times New Roman" w:hAnsi="Times New Roman" w:cs="Times New Roman"/>
          <w:spacing w:val="3"/>
          <w:lang w:eastAsia="ru-RU"/>
        </w:rPr>
        <w:t>я-</w:t>
      </w:r>
      <w:proofErr w:type="gramEnd"/>
      <w:r w:rsidRPr="00E47841">
        <w:rPr>
          <w:rFonts w:ascii="Times New Roman" w:eastAsia="Times New Roman" w:hAnsi="Times New Roman" w:cs="Times New Roman"/>
          <w:spacing w:val="3"/>
          <w:lang w:eastAsia="ru-RU"/>
        </w:rPr>
        <w:t xml:space="preserve"> главы администрации Усть-Качкинского сельского поселения»,</w:t>
      </w:r>
    </w:p>
    <w:p w:rsidR="00BD4999" w:rsidRPr="00E47841" w:rsidRDefault="00BD4999" w:rsidP="00BD4999">
      <w:pPr>
        <w:tabs>
          <w:tab w:val="left" w:pos="2190"/>
        </w:tabs>
        <w:spacing w:after="0" w:line="240" w:lineRule="auto"/>
        <w:ind w:firstLine="720"/>
        <w:jc w:val="both"/>
        <w:rPr>
          <w:rFonts w:ascii="Times New Roman" w:eastAsia="Times New Roman" w:hAnsi="Times New Roman" w:cs="Times New Roman"/>
          <w:lang w:eastAsia="ru-RU"/>
        </w:rPr>
      </w:pPr>
    </w:p>
    <w:p w:rsidR="00BD4999" w:rsidRPr="00E47841" w:rsidRDefault="00BD4999" w:rsidP="00BD4999">
      <w:pPr>
        <w:tabs>
          <w:tab w:val="left" w:pos="2190"/>
        </w:tabs>
        <w:spacing w:after="0" w:line="240" w:lineRule="auto"/>
        <w:ind w:firstLine="720"/>
        <w:jc w:val="both"/>
        <w:rPr>
          <w:rFonts w:ascii="Times New Roman" w:eastAsia="Times New Roman" w:hAnsi="Times New Roman" w:cs="Times New Roman"/>
          <w:b/>
          <w:lang w:eastAsia="ru-RU"/>
        </w:rPr>
      </w:pPr>
      <w:r w:rsidRPr="00E47841">
        <w:rPr>
          <w:rFonts w:ascii="Times New Roman" w:eastAsia="Times New Roman" w:hAnsi="Times New Roman" w:cs="Times New Roman"/>
          <w:lang w:eastAsia="ru-RU"/>
        </w:rPr>
        <w:t xml:space="preserve">Совет депутатов </w:t>
      </w:r>
      <w:r w:rsidRPr="00E47841">
        <w:rPr>
          <w:rFonts w:ascii="Times New Roman" w:eastAsia="Times New Roman" w:hAnsi="Times New Roman" w:cs="Times New Roman"/>
          <w:b/>
          <w:lang w:eastAsia="ru-RU"/>
        </w:rPr>
        <w:t>РЕШАЕТ:</w:t>
      </w:r>
    </w:p>
    <w:p w:rsidR="00BD4999" w:rsidRPr="00E47841" w:rsidRDefault="00BD4999" w:rsidP="00BD4999">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1. </w:t>
      </w:r>
      <w:proofErr w:type="gramStart"/>
      <w:r w:rsidRPr="00E47841">
        <w:rPr>
          <w:rFonts w:ascii="Times New Roman" w:eastAsia="Times New Roman" w:hAnsi="Times New Roman" w:cs="Times New Roman"/>
          <w:lang w:eastAsia="ru-RU"/>
        </w:rPr>
        <w:t xml:space="preserve">Внести изменения в решение Совета депутатов № 217 от 22.12.2016 г. «О денежном содержании «главы Усть-Качкинского сельского поселения, осуществляющего свои полномочия на постоянной основе» по тексту заменить должность: «глава Усть-Качкинского сельского </w:t>
      </w:r>
      <w:r w:rsidRPr="00E47841">
        <w:rPr>
          <w:rFonts w:ascii="Times New Roman" w:eastAsia="Times New Roman" w:hAnsi="Times New Roman" w:cs="Times New Roman"/>
          <w:lang w:eastAsia="ru-RU"/>
        </w:rPr>
        <w:lastRenderedPageBreak/>
        <w:t xml:space="preserve">поселения» на должность «глава сельского поселения - глава администрации Усть-Качкинского сельского поселения». </w:t>
      </w:r>
      <w:proofErr w:type="gramEnd"/>
    </w:p>
    <w:p w:rsidR="00BD4999" w:rsidRPr="00E47841" w:rsidRDefault="00BD4999" w:rsidP="00BD4999">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2. Настоящее решение подлежит опубликованию в Бюллетене МО «Усть-Качкинское сельское поселение».</w:t>
      </w:r>
    </w:p>
    <w:p w:rsidR="00BD4999" w:rsidRPr="00E47841" w:rsidRDefault="00BD4999" w:rsidP="00BD4999">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3. </w:t>
      </w:r>
      <w:proofErr w:type="gramStart"/>
      <w:r w:rsidRPr="00E47841">
        <w:rPr>
          <w:rFonts w:ascii="Times New Roman" w:eastAsia="Times New Roman" w:hAnsi="Times New Roman" w:cs="Times New Roman"/>
          <w:lang w:eastAsia="ru-RU"/>
        </w:rPr>
        <w:t>Контроль за</w:t>
      </w:r>
      <w:proofErr w:type="gramEnd"/>
      <w:r w:rsidRPr="00E47841">
        <w:rPr>
          <w:rFonts w:ascii="Times New Roman" w:eastAsia="Times New Roman" w:hAnsi="Times New Roman" w:cs="Times New Roman"/>
          <w:lang w:eastAsia="ru-RU"/>
        </w:rPr>
        <w:t xml:space="preserve"> исполнением настоящего решения возложить на комиссию по бюджету, налогам и экономической политике Совета депутатов Усть-Качкинского сельского поселения.</w:t>
      </w:r>
    </w:p>
    <w:p w:rsidR="00BD4999" w:rsidRPr="00E47841" w:rsidRDefault="00BD4999" w:rsidP="00BD4999">
      <w:pPr>
        <w:spacing w:after="0" w:line="240" w:lineRule="auto"/>
        <w:ind w:firstLine="561"/>
        <w:jc w:val="both"/>
        <w:rPr>
          <w:rFonts w:ascii="Times New Roman" w:eastAsia="Times New Roman" w:hAnsi="Times New Roman" w:cs="Times New Roman"/>
          <w:lang w:eastAsia="ru-RU"/>
        </w:rPr>
      </w:pPr>
    </w:p>
    <w:p w:rsidR="00BD4999" w:rsidRPr="00E47841" w:rsidRDefault="00BD4999" w:rsidP="00BD4999">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Председатель Совета депутатов                                                                   </w:t>
      </w:r>
    </w:p>
    <w:p w:rsidR="00BD4999" w:rsidRPr="00E47841" w:rsidRDefault="00BD4999" w:rsidP="00BD4999">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Усть-Качкинского сельского поселения</w:t>
      </w:r>
      <w:r w:rsidRPr="00E47841">
        <w:rPr>
          <w:rFonts w:ascii="Times New Roman" w:eastAsia="Times New Roman" w:hAnsi="Times New Roman" w:cs="Times New Roman"/>
          <w:lang w:eastAsia="ru-RU"/>
        </w:rPr>
        <w:tab/>
        <w:t xml:space="preserve">                                       </w:t>
      </w:r>
      <w:r w:rsidR="00E47841">
        <w:rPr>
          <w:rFonts w:ascii="Times New Roman" w:eastAsia="Times New Roman" w:hAnsi="Times New Roman" w:cs="Times New Roman"/>
          <w:lang w:eastAsia="ru-RU"/>
        </w:rPr>
        <w:t xml:space="preserve">              </w:t>
      </w:r>
      <w:r w:rsidRPr="00E47841">
        <w:rPr>
          <w:rFonts w:ascii="Times New Roman" w:eastAsia="Times New Roman" w:hAnsi="Times New Roman" w:cs="Times New Roman"/>
          <w:lang w:eastAsia="ru-RU"/>
        </w:rPr>
        <w:t xml:space="preserve"> </w:t>
      </w:r>
      <w:proofErr w:type="spellStart"/>
      <w:r w:rsidRPr="00E47841">
        <w:rPr>
          <w:rFonts w:ascii="Times New Roman" w:eastAsia="Times New Roman" w:hAnsi="Times New Roman" w:cs="Times New Roman"/>
          <w:lang w:eastAsia="ru-RU"/>
        </w:rPr>
        <w:t>С.А.Базлов</w:t>
      </w:r>
      <w:proofErr w:type="spellEnd"/>
    </w:p>
    <w:p w:rsidR="00BD4999" w:rsidRPr="00E47841" w:rsidRDefault="00BD4999" w:rsidP="00BD4999">
      <w:pPr>
        <w:spacing w:after="0" w:line="240" w:lineRule="auto"/>
        <w:jc w:val="both"/>
        <w:rPr>
          <w:rFonts w:ascii="Times New Roman" w:eastAsia="Times New Roman" w:hAnsi="Times New Roman" w:cs="Times New Roman"/>
          <w:lang w:eastAsia="ru-RU"/>
        </w:rPr>
      </w:pPr>
    </w:p>
    <w:p w:rsidR="00BD4999" w:rsidRPr="00E47841" w:rsidRDefault="00BD4999" w:rsidP="00BD4999">
      <w:pPr>
        <w:spacing w:after="0" w:line="240" w:lineRule="auto"/>
        <w:jc w:val="both"/>
        <w:rPr>
          <w:rFonts w:ascii="Times New Roman" w:eastAsia="Times New Roman" w:hAnsi="Times New Roman" w:cs="Times New Roman"/>
          <w:lang w:eastAsia="ru-RU"/>
        </w:rPr>
      </w:pPr>
    </w:p>
    <w:p w:rsidR="00BD4999" w:rsidRPr="00E47841" w:rsidRDefault="00BD4999" w:rsidP="00BD4999">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Глава сельского поселения – глава</w:t>
      </w:r>
    </w:p>
    <w:p w:rsidR="00BD4999" w:rsidRPr="00E47841" w:rsidRDefault="00BD4999" w:rsidP="00BD4999">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администрации Усть-Качкинского </w:t>
      </w:r>
    </w:p>
    <w:p w:rsidR="00BD4999" w:rsidRPr="00E47841" w:rsidRDefault="00BD4999" w:rsidP="00BD4999">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сельского поселения</w:t>
      </w:r>
      <w:r w:rsidRPr="00E47841">
        <w:rPr>
          <w:rFonts w:ascii="Times New Roman" w:eastAsia="Times New Roman" w:hAnsi="Times New Roman" w:cs="Times New Roman"/>
          <w:lang w:eastAsia="ru-RU"/>
        </w:rPr>
        <w:tab/>
        <w:t xml:space="preserve">                                                                  </w:t>
      </w:r>
      <w:r w:rsidR="00E47841">
        <w:rPr>
          <w:rFonts w:ascii="Times New Roman" w:eastAsia="Times New Roman" w:hAnsi="Times New Roman" w:cs="Times New Roman"/>
          <w:lang w:eastAsia="ru-RU"/>
        </w:rPr>
        <w:t xml:space="preserve">                   </w:t>
      </w:r>
      <w:proofErr w:type="spellStart"/>
      <w:r w:rsidRPr="00E47841">
        <w:rPr>
          <w:rFonts w:ascii="Times New Roman" w:eastAsia="Times New Roman" w:hAnsi="Times New Roman" w:cs="Times New Roman"/>
          <w:lang w:eastAsia="ru-RU"/>
        </w:rPr>
        <w:t>Д.А.Строганов</w:t>
      </w:r>
      <w:proofErr w:type="spellEnd"/>
    </w:p>
    <w:p w:rsidR="00337774" w:rsidRDefault="00337774" w:rsidP="00BD4999">
      <w:pPr>
        <w:ind w:left="-142"/>
      </w:pPr>
    </w:p>
    <w:p w:rsidR="00E47841" w:rsidRDefault="00E47841" w:rsidP="00BD4999">
      <w:pPr>
        <w:ind w:left="-142"/>
      </w:pPr>
    </w:p>
    <w:p w:rsidR="00E47841" w:rsidRDefault="00E47841" w:rsidP="00BD4999">
      <w:pPr>
        <w:ind w:left="-142"/>
      </w:pPr>
    </w:p>
    <w:p w:rsidR="00E47841" w:rsidRPr="00E47841" w:rsidRDefault="00E47841" w:rsidP="00BD4999">
      <w:pPr>
        <w:ind w:left="-142"/>
      </w:pPr>
    </w:p>
    <w:p w:rsidR="00E47841" w:rsidRDefault="00E47841" w:rsidP="00BD4999">
      <w:pPr>
        <w:ind w:left="-142"/>
      </w:pP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9744" behindDoc="0" locked="0" layoutInCell="1" allowOverlap="1" wp14:anchorId="68A0C3E4" wp14:editId="7A87E794">
                <wp:simplePos x="0" y="0"/>
                <wp:positionH relativeFrom="page">
                  <wp:posOffset>990600</wp:posOffset>
                </wp:positionH>
                <wp:positionV relativeFrom="page">
                  <wp:posOffset>7029450</wp:posOffset>
                </wp:positionV>
                <wp:extent cx="2400300" cy="1416050"/>
                <wp:effectExtent l="0" t="0" r="0" b="1270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40030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41" w:rsidRPr="00E47841" w:rsidRDefault="00E47841" w:rsidP="00E47841">
                            <w:pPr>
                              <w:suppressAutoHyphens/>
                              <w:spacing w:after="0" w:line="240" w:lineRule="exact"/>
                              <w:rPr>
                                <w:rFonts w:ascii="Times New Roman" w:eastAsia="Times New Roman" w:hAnsi="Times New Roman" w:cs="Times New Roman"/>
                                <w:b/>
                                <w:lang w:eastAsia="ru-RU"/>
                              </w:rPr>
                            </w:pPr>
                            <w:r w:rsidRPr="00E47841">
                              <w:rPr>
                                <w:rFonts w:ascii="Times New Roman" w:eastAsia="Times New Roman" w:hAnsi="Times New Roman" w:cs="Times New Roman"/>
                                <w:b/>
                                <w:lang w:eastAsia="ru-RU"/>
                              </w:rPr>
                              <w:t>Об утверждении Положения</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о порядке подачи уведомления депутатами</w:t>
                            </w:r>
                            <w:r>
                              <w:rPr>
                                <w:rFonts w:ascii="Times New Roman" w:eastAsia="Times New Roman" w:hAnsi="Times New Roman" w:cs="Times New Roman"/>
                                <w:b/>
                                <w:lang w:eastAsia="ru-RU"/>
                              </w:rPr>
                              <w:t xml:space="preserve"> Усть-Качкинского </w:t>
                            </w:r>
                            <w:r w:rsidRPr="00E47841">
                              <w:rPr>
                                <w:rFonts w:ascii="Times New Roman" w:eastAsia="Times New Roman" w:hAnsi="Times New Roman" w:cs="Times New Roman"/>
                                <w:b/>
                                <w:lang w:eastAsia="ru-RU"/>
                              </w:rPr>
                              <w:t xml:space="preserve">сельского поселения </w:t>
                            </w:r>
                            <w:r>
                              <w:rPr>
                                <w:rFonts w:ascii="Times New Roman" w:eastAsia="Times New Roman" w:hAnsi="Times New Roman" w:cs="Times New Roman"/>
                                <w:b/>
                                <w:lang w:eastAsia="ru-RU"/>
                              </w:rPr>
                              <w:t xml:space="preserve">о </w:t>
                            </w:r>
                            <w:r w:rsidRPr="00E47841">
                              <w:rPr>
                                <w:rFonts w:ascii="Times New Roman" w:eastAsia="Times New Roman" w:hAnsi="Times New Roman" w:cs="Times New Roman"/>
                                <w:b/>
                                <w:lang w:eastAsia="ru-RU"/>
                              </w:rPr>
                              <w:t>возникновении личной</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заинтересованности при</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исполнении должностных</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обязанностей, которая приводит</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или может привести к конфликту</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интересов</w:t>
                            </w:r>
                          </w:p>
                          <w:p w:rsidR="00E47841" w:rsidRPr="00E47841" w:rsidRDefault="00E47841" w:rsidP="00E47841">
                            <w:pPr>
                              <w:jc w:val="cente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5" type="#_x0000_t202" style="position:absolute;left:0;text-align:left;margin-left:78pt;margin-top:553.5pt;width:189pt;height:111.5pt;rotation:18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" filled="f" stroked="f">
                <v:textbox inset="0,0,0,0">
                  <w:txbxContent>
                    <w:p w:rsidR="00E47841" w:rsidRPr="00E47841" w:rsidRDefault="00E47841" w:rsidP="00E47841">
                      <w:pPr>
                        <w:suppressAutoHyphens/>
                        <w:spacing w:after="0" w:line="240" w:lineRule="exact"/>
                        <w:rPr>
                          <w:rFonts w:ascii="Times New Roman" w:eastAsia="Times New Roman" w:hAnsi="Times New Roman" w:cs="Times New Roman"/>
                          <w:b/>
                          <w:lang w:eastAsia="ru-RU"/>
                        </w:rPr>
                      </w:pPr>
                      <w:r w:rsidRPr="00E47841">
                        <w:rPr>
                          <w:rFonts w:ascii="Times New Roman" w:eastAsia="Times New Roman" w:hAnsi="Times New Roman" w:cs="Times New Roman"/>
                          <w:b/>
                          <w:lang w:eastAsia="ru-RU"/>
                        </w:rPr>
                        <w:t>Об утверждении Положения</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о порядке подачи уведомления депутатами</w:t>
                      </w:r>
                      <w:r>
                        <w:rPr>
                          <w:rFonts w:ascii="Times New Roman" w:eastAsia="Times New Roman" w:hAnsi="Times New Roman" w:cs="Times New Roman"/>
                          <w:b/>
                          <w:lang w:eastAsia="ru-RU"/>
                        </w:rPr>
                        <w:t xml:space="preserve"> Усть-Качкинского </w:t>
                      </w:r>
                      <w:r w:rsidRPr="00E47841">
                        <w:rPr>
                          <w:rFonts w:ascii="Times New Roman" w:eastAsia="Times New Roman" w:hAnsi="Times New Roman" w:cs="Times New Roman"/>
                          <w:b/>
                          <w:lang w:eastAsia="ru-RU"/>
                        </w:rPr>
                        <w:t xml:space="preserve">сельского поселения </w:t>
                      </w:r>
                      <w:r>
                        <w:rPr>
                          <w:rFonts w:ascii="Times New Roman" w:eastAsia="Times New Roman" w:hAnsi="Times New Roman" w:cs="Times New Roman"/>
                          <w:b/>
                          <w:lang w:eastAsia="ru-RU"/>
                        </w:rPr>
                        <w:t xml:space="preserve">о </w:t>
                      </w:r>
                      <w:r w:rsidRPr="00E47841">
                        <w:rPr>
                          <w:rFonts w:ascii="Times New Roman" w:eastAsia="Times New Roman" w:hAnsi="Times New Roman" w:cs="Times New Roman"/>
                          <w:b/>
                          <w:lang w:eastAsia="ru-RU"/>
                        </w:rPr>
                        <w:t>возникновении личной</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заинтересованности при</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исполнении должностных</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обязанностей, которая приводит</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или может привести к конфликту</w:t>
                      </w:r>
                      <w:r>
                        <w:rPr>
                          <w:rFonts w:ascii="Times New Roman" w:eastAsia="Times New Roman" w:hAnsi="Times New Roman" w:cs="Times New Roman"/>
                          <w:b/>
                          <w:lang w:eastAsia="ru-RU"/>
                        </w:rPr>
                        <w:t xml:space="preserve"> </w:t>
                      </w:r>
                      <w:r w:rsidRPr="00E47841">
                        <w:rPr>
                          <w:rFonts w:ascii="Times New Roman" w:eastAsia="Times New Roman" w:hAnsi="Times New Roman" w:cs="Times New Roman"/>
                          <w:b/>
                          <w:lang w:eastAsia="ru-RU"/>
                        </w:rPr>
                        <w:t>интересов</w:t>
                      </w:r>
                    </w:p>
                    <w:p w:rsidR="00E47841" w:rsidRPr="00E47841" w:rsidRDefault="00E47841" w:rsidP="00E47841">
                      <w:pPr>
                        <w:jc w:val="center"/>
                        <w:rPr>
                          <w:rFonts w:ascii="Times New Roman" w:hAnsi="Times New Roman" w:cs="Times New Roman"/>
                        </w:rPr>
                      </w:pPr>
                    </w:p>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7696" behindDoc="0" locked="0" layoutInCell="1" allowOverlap="1" wp14:anchorId="64F829ED" wp14:editId="1F6D5E23">
                <wp:simplePos x="0" y="0"/>
                <wp:positionH relativeFrom="page">
                  <wp:posOffset>4813300</wp:posOffset>
                </wp:positionH>
                <wp:positionV relativeFrom="page">
                  <wp:posOffset>6438900</wp:posOffset>
                </wp:positionV>
                <wp:extent cx="1466850" cy="215900"/>
                <wp:effectExtent l="0" t="0" r="0" b="1270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4668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41" w:rsidRPr="00C5168B" w:rsidRDefault="00E47841" w:rsidP="00E47841">
                            <w:pPr>
                              <w:jc w:val="center"/>
                              <w:rPr>
                                <w:rFonts w:ascii="Times New Roman" w:hAnsi="Times New Roman" w:cs="Times New Roman"/>
                                <w:szCs w:val="28"/>
                              </w:rPr>
                            </w:pPr>
                            <w:r>
                              <w:rPr>
                                <w:rFonts w:ascii="Times New Roman" w:hAnsi="Times New Roman" w:cs="Times New Roman"/>
                                <w:szCs w:val="28"/>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6" type="#_x0000_t202" style="position:absolute;left:0;text-align:left;margin-left:379pt;margin-top:507pt;width:115.5pt;height:17pt;rotation:18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" filled="f" stroked="f">
                <v:textbox inset="0,0,0,0">
                  <w:txbxContent>
                    <w:p w:rsidR="00E47841" w:rsidRPr="00C5168B" w:rsidRDefault="00E47841" w:rsidP="00E47841">
                      <w:pPr>
                        <w:jc w:val="center"/>
                        <w:rPr>
                          <w:rFonts w:ascii="Times New Roman" w:hAnsi="Times New Roman" w:cs="Times New Roman"/>
                          <w:szCs w:val="28"/>
                        </w:rPr>
                      </w:pPr>
                      <w:r>
                        <w:rPr>
                          <w:rFonts w:ascii="Times New Roman" w:hAnsi="Times New Roman" w:cs="Times New Roman"/>
                          <w:szCs w:val="28"/>
                        </w:rPr>
                        <w:t>62</w:t>
                      </w:r>
                    </w:p>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5648" behindDoc="0" locked="0" layoutInCell="1" allowOverlap="1" wp14:anchorId="41C133EA" wp14:editId="2BF171A0">
                <wp:simplePos x="0" y="0"/>
                <wp:positionH relativeFrom="page">
                  <wp:posOffset>1581150</wp:posOffset>
                </wp:positionH>
                <wp:positionV relativeFrom="page">
                  <wp:posOffset>6483350</wp:posOffset>
                </wp:positionV>
                <wp:extent cx="1231900" cy="203200"/>
                <wp:effectExtent l="0" t="0" r="6350"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231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41" w:rsidRPr="00C5168B" w:rsidRDefault="00E47841" w:rsidP="00E47841">
                            <w:pPr>
                              <w:jc w:val="center"/>
                              <w:rPr>
                                <w:rFonts w:ascii="Times New Roman" w:hAnsi="Times New Roman" w:cs="Times New Roman"/>
                                <w:szCs w:val="28"/>
                              </w:rPr>
                            </w:pPr>
                            <w:r w:rsidRPr="00BD4999">
                              <w:rPr>
                                <w:rFonts w:ascii="Times New Roman" w:hAnsi="Times New Roman" w:cs="Times New Roman"/>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7" type="#_x0000_t202" style="position:absolute;left:0;text-align:left;margin-left:124.5pt;margin-top:510.5pt;width:97pt;height:16pt;rotation:18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" filled="f" stroked="f">
                <v:textbox inset="0,0,0,0">
                  <w:txbxContent>
                    <w:p w:rsidR="00E47841" w:rsidRPr="00C5168B" w:rsidRDefault="00E47841" w:rsidP="00E47841">
                      <w:pPr>
                        <w:jc w:val="center"/>
                        <w:rPr>
                          <w:rFonts w:ascii="Times New Roman" w:hAnsi="Times New Roman" w:cs="Times New Roman"/>
                          <w:szCs w:val="28"/>
                        </w:rPr>
                      </w:pPr>
                      <w:r w:rsidRPr="00BD4999">
                        <w:rPr>
                          <w:rFonts w:ascii="Times New Roman" w:hAnsi="Times New Roman" w:cs="Times New Roman"/>
                          <w:szCs w:val="28"/>
                        </w:rPr>
                        <w:t>05.06.2019</w:t>
                      </w:r>
                    </w:p>
                  </w:txbxContent>
                </v:textbox>
                <w10:wrap anchorx="page" anchory="page"/>
              </v:shape>
            </w:pict>
          </mc:Fallback>
        </mc:AlternateContent>
      </w:r>
      <w:r>
        <w:rPr>
          <w:noProof/>
          <w:lang w:eastAsia="ru-RU"/>
        </w:rPr>
        <w:drawing>
          <wp:inline distT="0" distB="0" distL="0" distR="0" wp14:anchorId="486B06B5" wp14:editId="4CED1C94">
            <wp:extent cx="5937885" cy="2883535"/>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883535"/>
                    </a:xfrm>
                    <a:prstGeom prst="rect">
                      <a:avLst/>
                    </a:prstGeom>
                    <a:noFill/>
                  </pic:spPr>
                </pic:pic>
              </a:graphicData>
            </a:graphic>
          </wp:inline>
        </w:drawing>
      </w:r>
    </w:p>
    <w:p w:rsidR="00E47841" w:rsidRPr="00E47841" w:rsidRDefault="00E47841" w:rsidP="00E47841"/>
    <w:p w:rsidR="00E47841" w:rsidRPr="00E47841" w:rsidRDefault="00E47841" w:rsidP="00E47841"/>
    <w:p w:rsidR="00E47841" w:rsidRPr="00E47841" w:rsidRDefault="00E47841" w:rsidP="00E47841"/>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proofErr w:type="gramStart"/>
      <w:r w:rsidRPr="00E47841">
        <w:rPr>
          <w:rFonts w:ascii="Times New Roman" w:eastAsia="Times New Roman" w:hAnsi="Times New Roman" w:cs="Times New Roman"/>
          <w:lang w:eastAsia="ru-RU"/>
        </w:rPr>
        <w:t>В соответствии с Федеральным законом от 25 декабря 2008 г. № 273-ФЗ «О противодействии коррупции», Указом Президента РФ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w:t>
      </w:r>
      <w:proofErr w:type="gramEnd"/>
      <w:r w:rsidRPr="00E47841">
        <w:rPr>
          <w:rFonts w:ascii="Times New Roman" w:eastAsia="Times New Roman" w:hAnsi="Times New Roman" w:cs="Times New Roman"/>
          <w:lang w:eastAsia="ru-RU"/>
        </w:rPr>
        <w:t xml:space="preserve"> Президента Российской Федерации», на основании Устава Усть-Качкинского сельского поселения. </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Совет депутатов РЕШАЕТ:</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lastRenderedPageBreak/>
        <w:t>1. Утвердить прилагаемое Положение о порядке сообщения депутатами Усть-Качкинского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2. Утвердить комиссию по  рассмотрению  вопросов,  касающихся  соблюдения  депутатами Совета депутатов Усть-Качкинского сельского поселения ограничений  и  запретов,  исполнения  ими обязанностей, которые установлены Федеральным законом от 25 декабря 2008 г. N  273-ФЗ  «О  противодействии  коррупции» и другими федеральными законами, включая   требования   об   урегулировании   конфликта   интересов в следующем составе:</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председатель Совета депутатов Усть-Качкинского сельского поселения Базлов</w:t>
      </w:r>
      <w:proofErr w:type="gramStart"/>
      <w:r w:rsidRPr="00E47841">
        <w:rPr>
          <w:rFonts w:ascii="Times New Roman" w:eastAsia="Times New Roman" w:hAnsi="Times New Roman" w:cs="Times New Roman"/>
          <w:lang w:eastAsia="ru-RU"/>
        </w:rPr>
        <w:t xml:space="preserve"> .</w:t>
      </w:r>
      <w:proofErr w:type="gramEnd"/>
      <w:r w:rsidRPr="00E47841">
        <w:rPr>
          <w:rFonts w:ascii="Times New Roman" w:eastAsia="Times New Roman" w:hAnsi="Times New Roman" w:cs="Times New Roman"/>
          <w:lang w:eastAsia="ru-RU"/>
        </w:rPr>
        <w:t>С.А.</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депутат Совета депутатов Усть-Качкинского сельского поселения, председатель комиссии по бюджету, налогам и экономической политике  Андреева Т.В.</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депутата Совета депутатов Усть-Качкинского сельского поселения Новикова А.В.</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3. Настоящее решение вступает в силу со дня его подписания.</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4. Настоящее решение подлежит опубликованию в Бюллетене муниципального образования «Усть-Качкинское сельское поселение» в установленные законом сроки.</w:t>
      </w: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5. </w:t>
      </w:r>
      <w:proofErr w:type="gramStart"/>
      <w:r w:rsidRPr="00E47841">
        <w:rPr>
          <w:rFonts w:ascii="Times New Roman" w:eastAsia="Times New Roman" w:hAnsi="Times New Roman" w:cs="Times New Roman"/>
          <w:lang w:eastAsia="ru-RU"/>
        </w:rPr>
        <w:t>Контроль за</w:t>
      </w:r>
      <w:proofErr w:type="gramEnd"/>
      <w:r w:rsidRPr="00E47841">
        <w:rPr>
          <w:rFonts w:ascii="Times New Roman" w:eastAsia="Times New Roman" w:hAnsi="Times New Roman" w:cs="Times New Roman"/>
          <w:lang w:eastAsia="ru-RU"/>
        </w:rPr>
        <w:t xml:space="preserve"> исполнением настоящего решения возложить на комиссию по социальной политике и местному самоуправлению».</w:t>
      </w:r>
    </w:p>
    <w:p w:rsidR="00E47841" w:rsidRPr="00E47841" w:rsidRDefault="00E47841" w:rsidP="00E47841">
      <w:pPr>
        <w:spacing w:after="0" w:line="360" w:lineRule="exact"/>
        <w:ind w:firstLine="561"/>
        <w:jc w:val="both"/>
        <w:rPr>
          <w:rFonts w:ascii="Times New Roman" w:eastAsia="Times New Roman" w:hAnsi="Times New Roman" w:cs="Times New Roman"/>
          <w:lang w:eastAsia="ru-RU"/>
        </w:rPr>
      </w:pPr>
    </w:p>
    <w:p w:rsidR="00E47841" w:rsidRPr="00E47841" w:rsidRDefault="00E47841" w:rsidP="00E47841">
      <w:pPr>
        <w:spacing w:after="0" w:line="360" w:lineRule="exact"/>
        <w:ind w:firstLine="561"/>
        <w:jc w:val="both"/>
        <w:rPr>
          <w:rFonts w:ascii="Times New Roman" w:eastAsia="Times New Roman" w:hAnsi="Times New Roman" w:cs="Times New Roman"/>
          <w:lang w:eastAsia="ru-RU"/>
        </w:rPr>
      </w:pP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Председатель Совета депутатов                                                                   </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Усть-Качкинского сельского поселения</w:t>
      </w:r>
      <w:r w:rsidRPr="00E47841">
        <w:rPr>
          <w:rFonts w:ascii="Times New Roman" w:eastAsia="Times New Roman" w:hAnsi="Times New Roman" w:cs="Times New Roman"/>
          <w:lang w:eastAsia="ru-RU"/>
        </w:rPr>
        <w:tab/>
        <w:t xml:space="preserve">                                                     </w:t>
      </w:r>
      <w:proofErr w:type="spellStart"/>
      <w:r w:rsidRPr="00E47841">
        <w:rPr>
          <w:rFonts w:ascii="Times New Roman" w:eastAsia="Times New Roman" w:hAnsi="Times New Roman" w:cs="Times New Roman"/>
          <w:lang w:eastAsia="ru-RU"/>
        </w:rPr>
        <w:t>С.А.Базлов</w:t>
      </w:r>
      <w:proofErr w:type="spellEnd"/>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Глава сельского поселения – глава</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администрации Усть-Качкинского </w:t>
      </w:r>
    </w:p>
    <w:p w:rsidR="00E47841" w:rsidRPr="00E47841" w:rsidRDefault="00E47841" w:rsidP="00E47841">
      <w:pPr>
        <w:spacing w:after="0" w:line="240" w:lineRule="auto"/>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сельского поселения</w:t>
      </w:r>
      <w:r w:rsidRPr="00E47841">
        <w:rPr>
          <w:rFonts w:ascii="Times New Roman" w:eastAsia="Times New Roman" w:hAnsi="Times New Roman" w:cs="Times New Roman"/>
          <w:lang w:eastAsia="ru-RU"/>
        </w:rPr>
        <w:tab/>
        <w:t xml:space="preserve">                                                                               </w:t>
      </w:r>
      <w:proofErr w:type="spellStart"/>
      <w:r w:rsidRPr="00E47841">
        <w:rPr>
          <w:rFonts w:ascii="Times New Roman" w:eastAsia="Times New Roman" w:hAnsi="Times New Roman" w:cs="Times New Roman"/>
          <w:lang w:eastAsia="ru-RU"/>
        </w:rPr>
        <w:t>Д.А.Строганов</w:t>
      </w:r>
      <w:proofErr w:type="spellEnd"/>
    </w:p>
    <w:p w:rsidR="00E47841" w:rsidRPr="00E47841" w:rsidRDefault="00E47841" w:rsidP="00E47841">
      <w:pPr>
        <w:spacing w:after="0" w:line="240" w:lineRule="auto"/>
        <w:ind w:firstLine="561"/>
        <w:jc w:val="both"/>
        <w:rPr>
          <w:rFonts w:ascii="Times New Roman" w:eastAsia="Times New Roman" w:hAnsi="Times New Roman" w:cs="Times New Roman"/>
          <w:lang w:eastAsia="ru-RU"/>
        </w:rPr>
      </w:pPr>
    </w:p>
    <w:p w:rsidR="00E47841" w:rsidRPr="00E47841" w:rsidRDefault="00E47841" w:rsidP="00E47841">
      <w:pPr>
        <w:spacing w:after="0" w:line="360" w:lineRule="exact"/>
        <w:ind w:firstLine="561"/>
        <w:jc w:val="both"/>
        <w:rPr>
          <w:rFonts w:ascii="Times New Roman" w:eastAsia="Times New Roman" w:hAnsi="Times New Roman" w:cs="Times New Roman"/>
          <w:lang w:eastAsia="ru-RU"/>
        </w:rPr>
      </w:pPr>
    </w:p>
    <w:p w:rsidR="00E47841" w:rsidRPr="00E47841" w:rsidRDefault="00E47841" w:rsidP="00E47841">
      <w:pPr>
        <w:spacing w:after="0" w:line="360" w:lineRule="exact"/>
        <w:ind w:firstLine="561"/>
        <w:jc w:val="both"/>
        <w:rPr>
          <w:rFonts w:ascii="Times New Roman" w:eastAsia="Times New Roman" w:hAnsi="Times New Roman" w:cs="Times New Roman"/>
          <w:lang w:eastAsia="ru-RU"/>
        </w:rPr>
      </w:pPr>
    </w:p>
    <w:p w:rsidR="00E47841" w:rsidRPr="00E47841" w:rsidRDefault="00E47841" w:rsidP="00E47841">
      <w:pPr>
        <w:spacing w:after="0" w:line="240" w:lineRule="auto"/>
        <w:jc w:val="right"/>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 Приложение </w:t>
      </w:r>
    </w:p>
    <w:p w:rsidR="00E47841" w:rsidRPr="00E47841" w:rsidRDefault="00E47841" w:rsidP="00E47841">
      <w:pPr>
        <w:spacing w:after="0" w:line="240" w:lineRule="auto"/>
        <w:ind w:firstLine="720"/>
        <w:jc w:val="right"/>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                                                                                                                    к решению Совета депутатов</w:t>
      </w:r>
    </w:p>
    <w:p w:rsidR="00E47841" w:rsidRPr="00E47841" w:rsidRDefault="00E47841" w:rsidP="00E47841">
      <w:pPr>
        <w:spacing w:after="0" w:line="240" w:lineRule="auto"/>
        <w:ind w:firstLine="720"/>
        <w:jc w:val="right"/>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от 05.06.2019 № 62  </w:t>
      </w:r>
    </w:p>
    <w:p w:rsidR="00E47841" w:rsidRPr="00E47841" w:rsidRDefault="00E47841" w:rsidP="00E47841">
      <w:pPr>
        <w:spacing w:after="0" w:line="360" w:lineRule="exact"/>
        <w:ind w:firstLine="720"/>
        <w:jc w:val="center"/>
        <w:rPr>
          <w:rFonts w:ascii="Times New Roman" w:eastAsia="Times New Roman" w:hAnsi="Times New Roman" w:cs="Times New Roman"/>
          <w:b/>
          <w:lang w:eastAsia="ru-RU"/>
        </w:rPr>
      </w:pPr>
    </w:p>
    <w:p w:rsidR="00E47841" w:rsidRPr="00E47841" w:rsidRDefault="00E47841" w:rsidP="00E47841">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E47841">
        <w:rPr>
          <w:rFonts w:ascii="Times New Roman" w:eastAsia="Times New Roman" w:hAnsi="Times New Roman" w:cs="Times New Roman"/>
          <w:b/>
          <w:bCs/>
          <w:lang w:eastAsia="ru-RU"/>
        </w:rPr>
        <w:t>Положение</w:t>
      </w:r>
    </w:p>
    <w:p w:rsidR="00E47841" w:rsidRPr="00E47841" w:rsidRDefault="00E47841" w:rsidP="00E47841">
      <w:pPr>
        <w:widowControl w:val="0"/>
        <w:autoSpaceDE w:val="0"/>
        <w:autoSpaceDN w:val="0"/>
        <w:adjustRightInd w:val="0"/>
        <w:spacing w:after="0" w:line="240" w:lineRule="auto"/>
        <w:ind w:firstLine="720"/>
        <w:jc w:val="center"/>
        <w:rPr>
          <w:rFonts w:ascii="Times New Roman" w:eastAsia="Calibri" w:hAnsi="Times New Roman" w:cs="Times New Roman"/>
          <w:b/>
          <w:bCs/>
        </w:rPr>
      </w:pPr>
      <w:r w:rsidRPr="00E47841">
        <w:rPr>
          <w:rFonts w:ascii="Times New Roman" w:eastAsia="Calibri" w:hAnsi="Times New Roman" w:cs="Times New Roman"/>
          <w:b/>
          <w:bCs/>
        </w:rPr>
        <w:t>о порядке сообщения депутатами Совета депутатов Усть-Качкинского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7841" w:rsidRPr="00E47841" w:rsidRDefault="00E47841" w:rsidP="00E47841">
      <w:pPr>
        <w:widowControl w:val="0"/>
        <w:autoSpaceDE w:val="0"/>
        <w:autoSpaceDN w:val="0"/>
        <w:adjustRightInd w:val="0"/>
        <w:spacing w:after="0" w:line="240" w:lineRule="auto"/>
        <w:ind w:firstLine="720"/>
        <w:jc w:val="both"/>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1. Настоящим Положением определяется порядок сообщения депутатами Совета депутатов Усть-Качкинского сельского поселения (далее - депутатами Совета депутатов)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 xml:space="preserve">2. Депутаты Совета депутатов обязаны в соответствии с законодательством Российской Федерации о противодействии коррупции </w:t>
      </w:r>
      <w:proofErr w:type="gramStart"/>
      <w:r w:rsidRPr="00E47841">
        <w:rPr>
          <w:rFonts w:ascii="Times New Roman" w:eastAsia="Calibri" w:hAnsi="Times New Roman" w:cs="Times New Roman"/>
        </w:rPr>
        <w:t>сообщать</w:t>
      </w:r>
      <w:proofErr w:type="gramEnd"/>
      <w:r w:rsidRPr="00E47841">
        <w:rPr>
          <w:rFonts w:ascii="Times New Roman" w:eastAsia="Calibri" w:hAnsi="Times New Roman" w:cs="Times New Roman"/>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3 Депутаты Совета депутатов направляют председателю Совета депутатов уведомление, составленное по форме согласно приложению к настоящему Положению.</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lastRenderedPageBreak/>
        <w:t>4. Уведомления председатель Совета депутатов направляет в комиссию по  рассмотрению  вопросов,  касающихся  соблюдения  депутатами Совета депутатов  ограничений  и  запретов,  исполнения  ими обязанностей, которые установлены Федеральным законом от 25 декабря 2008 г. N  273-ФЗ  «О  противодействии  коррупции» и другими федеральными законами, включая   требования   об   урегулировании   конфликта   интересов (далее - Комиссия) для предварительного рассмотрения.</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5. По результатам предварительного рассмотрения уведомлений Комиссией осуществляется подготовка мотивированного заключения на каждое из них.</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5.1. Уведомления, заключения и другие материалы, полученные в ходе предварительного рассмотрения уведомлений в отношении депутатов Совета депутатов, представляются председателю Совета депутатов в течение семи рабочих дней со дня поступления уведомлений в Комиссию.</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В случае направления запросов, указанных в абзаце втором части  4 настоящего Положения, уведомления, заключения и другие материалы представляются председателю Совета депутатов в течение 45 дней со дня поступления уведомлений в Комиссию. Указанный срок может быть продлен, но не более чем на 30 дней.</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5.2. Уведомления, заключения и другие материалы, полученные в ходе предварительного рассмотрения уведомлений в отношении председателя Совета депутатов, представляются в Совет депутатов в течение семи рабочих дней со дня поступления уведомлений в Комиссию.</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В случае направления запросов, указанных в абзаце втором части  4 настоящего Положения, уведомления, заключения и другие материалы представляются в Совет депутатов в течение 45 дней со дня поступления уведомлений в Комиссию. Указанный срок может быть продлен, но не более чем на 30 дней.</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 xml:space="preserve">6. Председателем Совета депутатов, а в отношении председателя Совета депутатов - Советом депутатов осуществляется рассмотрение уведомления и мотивированного заключения и принимается соответствующее решение. </w:t>
      </w:r>
    </w:p>
    <w:p w:rsidR="00E47841" w:rsidRPr="00E47841" w:rsidRDefault="00E47841" w:rsidP="00E47841">
      <w:pPr>
        <w:widowControl w:val="0"/>
        <w:autoSpaceDE w:val="0"/>
        <w:autoSpaceDN w:val="0"/>
        <w:adjustRightInd w:val="0"/>
        <w:spacing w:after="0" w:line="240" w:lineRule="auto"/>
        <w:jc w:val="both"/>
        <w:rPr>
          <w:rFonts w:ascii="Times New Roman" w:eastAsia="Calibri" w:hAnsi="Times New Roman" w:cs="Times New Roman"/>
        </w:rPr>
      </w:pPr>
    </w:p>
    <w:p w:rsidR="00E47841" w:rsidRPr="00E47841" w:rsidRDefault="00E47841" w:rsidP="00E47841">
      <w:pPr>
        <w:spacing w:after="0" w:line="360" w:lineRule="exact"/>
        <w:jc w:val="right"/>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 xml:space="preserve">Приложение </w:t>
      </w:r>
    </w:p>
    <w:p w:rsidR="00E47841" w:rsidRPr="00E47841" w:rsidRDefault="00E47841" w:rsidP="00E47841">
      <w:pPr>
        <w:spacing w:after="0" w:line="360" w:lineRule="exact"/>
        <w:ind w:left="5103"/>
        <w:jc w:val="both"/>
        <w:rPr>
          <w:rFonts w:ascii="Times New Roman" w:eastAsia="Times New Roman" w:hAnsi="Times New Roman" w:cs="Times New Roman"/>
          <w:lang w:eastAsia="ru-RU"/>
        </w:rPr>
      </w:pPr>
      <w:r w:rsidRPr="00E47841">
        <w:rPr>
          <w:rFonts w:ascii="Times New Roman" w:eastAsia="Times New Roman" w:hAnsi="Times New Roman" w:cs="Times New Roman"/>
          <w:lang w:eastAsia="ru-RU"/>
        </w:rPr>
        <w:t>к Положению о порядке подачи уведомления депутатами Совета депутатов Усть-Качкинского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jc w:val="right"/>
        <w:rPr>
          <w:rFonts w:ascii="Times New Roman" w:eastAsia="Calibri" w:hAnsi="Times New Roman" w:cs="Times New Roman"/>
        </w:rPr>
      </w:pPr>
      <w:r w:rsidRPr="00E47841">
        <w:rPr>
          <w:rFonts w:ascii="Times New Roman" w:eastAsia="Calibri" w:hAnsi="Times New Roman" w:cs="Times New Roman"/>
        </w:rPr>
        <w:t>________________________________</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(отметка об ознакомлении)</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Председателю Совета депутатов</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________________________________</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________________________________</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________________________________</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r w:rsidRPr="00E47841">
        <w:rPr>
          <w:rFonts w:ascii="Times New Roman" w:eastAsia="Calibri" w:hAnsi="Times New Roman" w:cs="Times New Roman"/>
        </w:rPr>
        <w:t xml:space="preserve">                                              (ФИО, замещаемая должность)</w:t>
      </w:r>
    </w:p>
    <w:p w:rsidR="00E47841" w:rsidRPr="00E47841" w:rsidRDefault="00E47841" w:rsidP="00E47841">
      <w:pPr>
        <w:widowControl w:val="0"/>
        <w:autoSpaceDE w:val="0"/>
        <w:autoSpaceDN w:val="0"/>
        <w:adjustRightInd w:val="0"/>
        <w:spacing w:after="0" w:line="240" w:lineRule="auto"/>
        <w:ind w:firstLine="540"/>
        <w:jc w:val="right"/>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ind w:firstLine="540"/>
        <w:jc w:val="center"/>
        <w:rPr>
          <w:rFonts w:ascii="Times New Roman" w:eastAsia="Calibri" w:hAnsi="Times New Roman" w:cs="Times New Roman"/>
        </w:rPr>
      </w:pPr>
      <w:r w:rsidRPr="00E47841">
        <w:rPr>
          <w:rFonts w:ascii="Times New Roman" w:eastAsia="Calibri" w:hAnsi="Times New Roman" w:cs="Times New Roman"/>
        </w:rPr>
        <w:t>УВЕДОМЛЕНИЕ</w:t>
      </w:r>
    </w:p>
    <w:p w:rsidR="00E47841" w:rsidRPr="00E47841" w:rsidRDefault="00E47841" w:rsidP="00E47841">
      <w:pPr>
        <w:widowControl w:val="0"/>
        <w:autoSpaceDE w:val="0"/>
        <w:autoSpaceDN w:val="0"/>
        <w:adjustRightInd w:val="0"/>
        <w:spacing w:after="0" w:line="240" w:lineRule="auto"/>
        <w:ind w:firstLine="540"/>
        <w:jc w:val="center"/>
        <w:rPr>
          <w:rFonts w:ascii="Times New Roman" w:eastAsia="Calibri" w:hAnsi="Times New Roman" w:cs="Times New Roman"/>
        </w:rPr>
      </w:pPr>
      <w:r w:rsidRPr="00E47841">
        <w:rPr>
          <w:rFonts w:ascii="Times New Roman" w:eastAsia="Calibri" w:hAnsi="Times New Roman" w:cs="Times New Roman"/>
        </w:rPr>
        <w:lastRenderedPageBreak/>
        <w:t>о возникновении личной заинтересованности при исполнении</w:t>
      </w:r>
    </w:p>
    <w:p w:rsidR="00E47841" w:rsidRPr="00E47841" w:rsidRDefault="00E47841" w:rsidP="00E47841">
      <w:pPr>
        <w:widowControl w:val="0"/>
        <w:autoSpaceDE w:val="0"/>
        <w:autoSpaceDN w:val="0"/>
        <w:adjustRightInd w:val="0"/>
        <w:spacing w:after="0" w:line="240" w:lineRule="auto"/>
        <w:ind w:firstLine="540"/>
        <w:jc w:val="center"/>
        <w:rPr>
          <w:rFonts w:ascii="Times New Roman" w:eastAsia="Calibri" w:hAnsi="Times New Roman" w:cs="Times New Roman"/>
        </w:rPr>
      </w:pPr>
      <w:r w:rsidRPr="00E47841">
        <w:rPr>
          <w:rFonts w:ascii="Times New Roman" w:eastAsia="Calibri" w:hAnsi="Times New Roman" w:cs="Times New Roman"/>
        </w:rPr>
        <w:t xml:space="preserve">должностных обязанностей, </w:t>
      </w:r>
      <w:proofErr w:type="gramStart"/>
      <w:r w:rsidRPr="00E47841">
        <w:rPr>
          <w:rFonts w:ascii="Times New Roman" w:eastAsia="Calibri" w:hAnsi="Times New Roman" w:cs="Times New Roman"/>
        </w:rPr>
        <w:t>которая</w:t>
      </w:r>
      <w:proofErr w:type="gramEnd"/>
      <w:r w:rsidRPr="00E47841">
        <w:rPr>
          <w:rFonts w:ascii="Times New Roman" w:eastAsia="Calibri" w:hAnsi="Times New Roman" w:cs="Times New Roman"/>
        </w:rPr>
        <w:t xml:space="preserve"> приводит или может</w:t>
      </w:r>
    </w:p>
    <w:p w:rsidR="00E47841" w:rsidRPr="00E47841" w:rsidRDefault="00E47841" w:rsidP="00E47841">
      <w:pPr>
        <w:widowControl w:val="0"/>
        <w:autoSpaceDE w:val="0"/>
        <w:autoSpaceDN w:val="0"/>
        <w:adjustRightInd w:val="0"/>
        <w:spacing w:after="0" w:line="240" w:lineRule="auto"/>
        <w:ind w:firstLine="540"/>
        <w:jc w:val="center"/>
        <w:rPr>
          <w:rFonts w:ascii="Times New Roman" w:eastAsia="Calibri" w:hAnsi="Times New Roman" w:cs="Times New Roman"/>
        </w:rPr>
      </w:pPr>
      <w:r w:rsidRPr="00E47841">
        <w:rPr>
          <w:rFonts w:ascii="Times New Roman" w:eastAsia="Calibri" w:hAnsi="Times New Roman" w:cs="Times New Roman"/>
        </w:rPr>
        <w:t>привести к конфликту интересов</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E47841">
        <w:rPr>
          <w:rFonts w:ascii="Times New Roman" w:eastAsia="Calibri" w:hAnsi="Times New Roman" w:cs="Times New Roman"/>
        </w:rPr>
        <w:t>нужное</w:t>
      </w:r>
      <w:proofErr w:type="gramEnd"/>
      <w:r w:rsidRPr="00E47841">
        <w:rPr>
          <w:rFonts w:ascii="Times New Roman" w:eastAsia="Calibri" w:hAnsi="Times New Roman" w:cs="Times New Roman"/>
        </w:rPr>
        <w:t xml:space="preserve"> подчеркнуть).</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Обстоятельства,     являющиеся    основанием    возникновения    личной заинтересованности:</w:t>
      </w:r>
    </w:p>
    <w:p w:rsidR="00E47841" w:rsidRPr="00E47841" w:rsidRDefault="00E47841" w:rsidP="00E47841">
      <w:pPr>
        <w:widowControl w:val="0"/>
        <w:autoSpaceDE w:val="0"/>
        <w:autoSpaceDN w:val="0"/>
        <w:adjustRightInd w:val="0"/>
        <w:spacing w:after="0" w:line="240" w:lineRule="auto"/>
        <w:ind w:firstLine="720"/>
        <w:jc w:val="both"/>
        <w:rPr>
          <w:rFonts w:ascii="Times New Roman" w:eastAsia="Calibri" w:hAnsi="Times New Roman" w:cs="Times New Roman"/>
        </w:rPr>
      </w:pPr>
      <w:r w:rsidRPr="00E47841">
        <w:rPr>
          <w:rFonts w:ascii="Times New Roman" w:eastAsia="Calibri" w:hAnsi="Times New Roman" w:cs="Times New Roman"/>
        </w:rPr>
        <w:t>_____________________________________________________________</w:t>
      </w:r>
    </w:p>
    <w:p w:rsidR="00E47841" w:rsidRPr="00E47841" w:rsidRDefault="00E47841" w:rsidP="00E47841">
      <w:pPr>
        <w:widowControl w:val="0"/>
        <w:autoSpaceDE w:val="0"/>
        <w:autoSpaceDN w:val="0"/>
        <w:adjustRightInd w:val="0"/>
        <w:spacing w:after="0" w:line="240" w:lineRule="auto"/>
        <w:ind w:firstLine="708"/>
        <w:jc w:val="both"/>
        <w:rPr>
          <w:rFonts w:ascii="Times New Roman" w:eastAsia="Calibri" w:hAnsi="Times New Roman" w:cs="Times New Roman"/>
        </w:rPr>
      </w:pPr>
      <w:r w:rsidRPr="00E47841">
        <w:rPr>
          <w:rFonts w:ascii="Times New Roman" w:eastAsia="Calibri" w:hAnsi="Times New Roman" w:cs="Times New Roman"/>
        </w:rPr>
        <w:t>Должностные   обязанности,  на  исполнение  которых  влияет  или  может повлиять личная заинтересованность:</w:t>
      </w:r>
    </w:p>
    <w:p w:rsidR="00E47841" w:rsidRPr="00E47841" w:rsidRDefault="00E47841" w:rsidP="00E47841">
      <w:pPr>
        <w:widowControl w:val="0"/>
        <w:autoSpaceDE w:val="0"/>
        <w:autoSpaceDN w:val="0"/>
        <w:adjustRightInd w:val="0"/>
        <w:spacing w:after="0" w:line="240" w:lineRule="auto"/>
        <w:ind w:firstLine="720"/>
        <w:jc w:val="both"/>
        <w:rPr>
          <w:rFonts w:ascii="Times New Roman" w:eastAsia="Calibri" w:hAnsi="Times New Roman" w:cs="Times New Roman"/>
        </w:rPr>
      </w:pPr>
      <w:r w:rsidRPr="00E47841">
        <w:rPr>
          <w:rFonts w:ascii="Times New Roman" w:eastAsia="Calibri" w:hAnsi="Times New Roman" w:cs="Times New Roman"/>
        </w:rPr>
        <w:t>________________________________________________________</w:t>
      </w:r>
    </w:p>
    <w:p w:rsidR="00E47841" w:rsidRPr="00E47841" w:rsidRDefault="00E47841" w:rsidP="00E47841">
      <w:pPr>
        <w:widowControl w:val="0"/>
        <w:autoSpaceDE w:val="0"/>
        <w:autoSpaceDN w:val="0"/>
        <w:adjustRightInd w:val="0"/>
        <w:spacing w:after="0" w:line="240" w:lineRule="auto"/>
        <w:ind w:firstLine="720"/>
        <w:jc w:val="both"/>
        <w:rPr>
          <w:rFonts w:ascii="Times New Roman" w:eastAsia="Calibri" w:hAnsi="Times New Roman" w:cs="Times New Roman"/>
        </w:rPr>
      </w:pPr>
      <w:r w:rsidRPr="00E47841">
        <w:rPr>
          <w:rFonts w:ascii="Times New Roman" w:eastAsia="Calibri" w:hAnsi="Times New Roman" w:cs="Times New Roman"/>
        </w:rPr>
        <w:t>Предлагаемые   меры  по  предотвращению  или  урегулированию  конфликта интересов:</w:t>
      </w:r>
    </w:p>
    <w:p w:rsidR="00E47841" w:rsidRPr="00E47841" w:rsidRDefault="00E47841" w:rsidP="00E47841">
      <w:pPr>
        <w:widowControl w:val="0"/>
        <w:autoSpaceDE w:val="0"/>
        <w:autoSpaceDN w:val="0"/>
        <w:adjustRightInd w:val="0"/>
        <w:spacing w:after="0" w:line="240" w:lineRule="auto"/>
        <w:jc w:val="both"/>
        <w:rPr>
          <w:rFonts w:ascii="Times New Roman" w:eastAsia="Calibri" w:hAnsi="Times New Roman" w:cs="Times New Roman"/>
        </w:rPr>
      </w:pPr>
      <w:r w:rsidRPr="00E47841">
        <w:rPr>
          <w:rFonts w:ascii="Times New Roman" w:eastAsia="Calibri" w:hAnsi="Times New Roman" w:cs="Times New Roman"/>
        </w:rPr>
        <w:t>__________________________________________________________________________________________________________________________________</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 xml:space="preserve">    Намереваюсь (не намереваюсь) лично присутствовать на заседании Комиссии</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 xml:space="preserve">по  рассмотрению  вопросов,  касающихся  соблюдения  депутатами Совета депутатов  ограничений  и  запретов,  исполнения  ими обязанностей, которые установлены Федеральным законом от 25 декабря </w:t>
      </w:r>
      <w:smartTag w:uri="urn:schemas-microsoft-com:office:smarttags" w:element="metricconverter">
        <w:smartTagPr>
          <w:attr w:name="ProductID" w:val="2008 г"/>
        </w:smartTagPr>
        <w:r w:rsidRPr="00E47841">
          <w:rPr>
            <w:rFonts w:ascii="Times New Roman" w:eastAsia="Calibri" w:hAnsi="Times New Roman" w:cs="Times New Roman"/>
          </w:rPr>
          <w:t>2008 г</w:t>
        </w:r>
      </w:smartTag>
      <w:r w:rsidRPr="00E47841">
        <w:rPr>
          <w:rFonts w:ascii="Times New Roman" w:eastAsia="Calibri" w:hAnsi="Times New Roman" w:cs="Times New Roman"/>
        </w:rPr>
        <w:t>. N  273-ФЗ  «О  противодействии  коррупции» и другими федеральными законами, включая   требования   об   урегулировании   конфликта   интересов  (</w:t>
      </w:r>
      <w:proofErr w:type="gramStart"/>
      <w:r w:rsidRPr="00E47841">
        <w:rPr>
          <w:rFonts w:ascii="Times New Roman" w:eastAsia="Calibri" w:hAnsi="Times New Roman" w:cs="Times New Roman"/>
        </w:rPr>
        <w:t>нужное</w:t>
      </w:r>
      <w:proofErr w:type="gramEnd"/>
      <w:r w:rsidRPr="00E47841">
        <w:rPr>
          <w:rFonts w:ascii="Times New Roman" w:eastAsia="Calibri" w:hAnsi="Times New Roman" w:cs="Times New Roman"/>
        </w:rPr>
        <w:t xml:space="preserve">  подчеркнуть).</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r w:rsidRPr="00E47841">
        <w:rPr>
          <w:rFonts w:ascii="Times New Roman" w:eastAsia="Calibri" w:hAnsi="Times New Roman" w:cs="Times New Roman"/>
        </w:rPr>
        <w:t>"__" ___________ 20__ г.</w:t>
      </w:r>
    </w:p>
    <w:p w:rsidR="00E47841" w:rsidRPr="00E47841" w:rsidRDefault="00E47841" w:rsidP="00E47841">
      <w:pPr>
        <w:widowControl w:val="0"/>
        <w:autoSpaceDE w:val="0"/>
        <w:autoSpaceDN w:val="0"/>
        <w:adjustRightInd w:val="0"/>
        <w:spacing w:after="0" w:line="240" w:lineRule="auto"/>
        <w:ind w:firstLine="540"/>
        <w:jc w:val="both"/>
        <w:rPr>
          <w:rFonts w:ascii="Times New Roman" w:eastAsia="Calibri" w:hAnsi="Times New Roman" w:cs="Times New Roman"/>
        </w:rPr>
      </w:pPr>
    </w:p>
    <w:p w:rsidR="00E47841" w:rsidRPr="00E47841" w:rsidRDefault="00E47841" w:rsidP="00E47841">
      <w:pPr>
        <w:widowControl w:val="0"/>
        <w:autoSpaceDE w:val="0"/>
        <w:autoSpaceDN w:val="0"/>
        <w:adjustRightInd w:val="0"/>
        <w:spacing w:after="0" w:line="240" w:lineRule="auto"/>
        <w:jc w:val="both"/>
        <w:rPr>
          <w:rFonts w:ascii="Times New Roman" w:eastAsia="Calibri" w:hAnsi="Times New Roman" w:cs="Times New Roman"/>
        </w:rPr>
      </w:pPr>
      <w:r w:rsidRPr="00E47841">
        <w:rPr>
          <w:rFonts w:ascii="Times New Roman" w:eastAsia="Calibri" w:hAnsi="Times New Roman" w:cs="Times New Roman"/>
        </w:rPr>
        <w:t>______________________________                        _____________________</w:t>
      </w:r>
    </w:p>
    <w:p w:rsidR="00E47841" w:rsidRPr="00E47841" w:rsidRDefault="00E47841" w:rsidP="00E47841">
      <w:pPr>
        <w:widowControl w:val="0"/>
        <w:autoSpaceDE w:val="0"/>
        <w:autoSpaceDN w:val="0"/>
        <w:adjustRightInd w:val="0"/>
        <w:spacing w:after="0" w:line="240" w:lineRule="auto"/>
        <w:rPr>
          <w:rFonts w:ascii="Times New Roman" w:eastAsia="Calibri" w:hAnsi="Times New Roman" w:cs="Times New Roman"/>
        </w:rPr>
      </w:pPr>
      <w:r w:rsidRPr="00E47841">
        <w:rPr>
          <w:rFonts w:ascii="Times New Roman" w:eastAsia="Calibri" w:hAnsi="Times New Roman" w:cs="Times New Roman"/>
        </w:rPr>
        <w:t>(подпись лица,  направляющего уведомление)            (расшифровка подписи)</w:t>
      </w:r>
    </w:p>
    <w:p w:rsidR="00E47841" w:rsidRPr="00E47841" w:rsidRDefault="00E47841" w:rsidP="00E47841">
      <w:pPr>
        <w:autoSpaceDE w:val="0"/>
        <w:autoSpaceDN w:val="0"/>
        <w:adjustRightInd w:val="0"/>
        <w:spacing w:after="0" w:line="240" w:lineRule="auto"/>
        <w:jc w:val="center"/>
        <w:rPr>
          <w:rFonts w:ascii="Times New Roman" w:eastAsia="Times New Roman" w:hAnsi="Times New Roman" w:cs="Times New Roman"/>
          <w:lang w:eastAsia="ru-RU"/>
        </w:rPr>
      </w:pPr>
    </w:p>
    <w:p w:rsidR="00E47841" w:rsidRPr="00E47841" w:rsidRDefault="00E47841" w:rsidP="00E47841">
      <w:pPr>
        <w:spacing w:after="0" w:line="360" w:lineRule="exact"/>
        <w:jc w:val="both"/>
        <w:rPr>
          <w:rFonts w:ascii="Times New Roman" w:eastAsia="Times New Roman" w:hAnsi="Times New Roman" w:cs="Times New Roman"/>
          <w:sz w:val="28"/>
          <w:szCs w:val="28"/>
          <w:lang w:eastAsia="ru-RU"/>
        </w:rPr>
      </w:pPr>
    </w:p>
    <w:p w:rsidR="00E47841" w:rsidRDefault="00E47841" w:rsidP="00E47841">
      <w:pPr>
        <w:ind w:left="-142"/>
      </w:pPr>
    </w:p>
    <w:p w:rsidR="00A43B43" w:rsidRDefault="00A43B43" w:rsidP="00E47841">
      <w:pPr>
        <w:ind w:left="-142"/>
      </w:pPr>
    </w:p>
    <w:p w:rsidR="00A43B43" w:rsidRDefault="000E28DB" w:rsidP="00E47841">
      <w:pPr>
        <w:ind w:left="-142"/>
      </w:pP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85888" behindDoc="0" locked="0" layoutInCell="1" allowOverlap="1" wp14:anchorId="1B9B9910" wp14:editId="3B4BAF30">
                <wp:simplePos x="0" y="0"/>
                <wp:positionH relativeFrom="page">
                  <wp:posOffset>990600</wp:posOffset>
                </wp:positionH>
                <wp:positionV relativeFrom="page">
                  <wp:posOffset>8902700</wp:posOffset>
                </wp:positionV>
                <wp:extent cx="2025650" cy="749300"/>
                <wp:effectExtent l="0" t="0" r="12700" b="1270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02565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Об утверждении Положения</w:t>
                            </w:r>
                          </w:p>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 xml:space="preserve">о старосте населенного пункта </w:t>
                            </w:r>
                          </w:p>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Усть-Качкинско</w:t>
                            </w:r>
                            <w:r>
                              <w:rPr>
                                <w:rFonts w:ascii="Times New Roman" w:hAnsi="Times New Roman" w:cs="Times New Roman"/>
                                <w:b/>
                                <w:szCs w:val="28"/>
                              </w:rPr>
                              <w:t xml:space="preserve">го сельского </w:t>
                            </w:r>
                            <w:r w:rsidRPr="000E28DB">
                              <w:rPr>
                                <w:rFonts w:ascii="Times New Roman" w:hAnsi="Times New Roman" w:cs="Times New Roman"/>
                                <w:b/>
                                <w:szCs w:val="28"/>
                              </w:rPr>
                              <w:t>поселения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8" type="#_x0000_t202" style="position:absolute;left:0;text-align:left;margin-left:78pt;margin-top:701pt;width:159.5pt;height:59pt;rotation:180;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" filled="f" stroked="f">
                <v:textbox inset="0,0,0,0">
                  <w:txbxContent>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О</w:t>
                      </w:r>
                      <w:r w:rsidRPr="000E28DB">
                        <w:rPr>
                          <w:rFonts w:ascii="Times New Roman" w:hAnsi="Times New Roman" w:cs="Times New Roman"/>
                          <w:b/>
                          <w:szCs w:val="28"/>
                        </w:rPr>
                        <w:t>б утверждении Положения</w:t>
                      </w:r>
                    </w:p>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 xml:space="preserve">о старосте населенного пункта </w:t>
                      </w:r>
                    </w:p>
                    <w:p w:rsidR="000E28DB" w:rsidRPr="000E28DB" w:rsidRDefault="000E28DB" w:rsidP="000E28DB">
                      <w:pPr>
                        <w:spacing w:after="0"/>
                        <w:rPr>
                          <w:rFonts w:ascii="Times New Roman" w:hAnsi="Times New Roman" w:cs="Times New Roman"/>
                          <w:b/>
                          <w:szCs w:val="28"/>
                        </w:rPr>
                      </w:pPr>
                      <w:r w:rsidRPr="000E28DB">
                        <w:rPr>
                          <w:rFonts w:ascii="Times New Roman" w:hAnsi="Times New Roman" w:cs="Times New Roman"/>
                          <w:b/>
                          <w:szCs w:val="28"/>
                        </w:rPr>
                        <w:t>Усть-Качкинско</w:t>
                      </w:r>
                      <w:r>
                        <w:rPr>
                          <w:rFonts w:ascii="Times New Roman" w:hAnsi="Times New Roman" w:cs="Times New Roman"/>
                          <w:b/>
                          <w:szCs w:val="28"/>
                        </w:rPr>
                        <w:t xml:space="preserve">го сельского </w:t>
                      </w:r>
                      <w:r w:rsidRPr="000E28DB">
                        <w:rPr>
                          <w:rFonts w:ascii="Times New Roman" w:hAnsi="Times New Roman" w:cs="Times New Roman"/>
                          <w:b/>
                          <w:szCs w:val="28"/>
                        </w:rPr>
                        <w:t>поселения</w:t>
                      </w:r>
                    </w:p>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83840" behindDoc="0" locked="0" layoutInCell="1" allowOverlap="1" wp14:anchorId="74A39CB0" wp14:editId="43BEFAAE">
                <wp:simplePos x="0" y="0"/>
                <wp:positionH relativeFrom="page">
                  <wp:posOffset>5022850</wp:posOffset>
                </wp:positionH>
                <wp:positionV relativeFrom="page">
                  <wp:posOffset>8274050</wp:posOffset>
                </wp:positionV>
                <wp:extent cx="1130300" cy="222250"/>
                <wp:effectExtent l="0" t="0" r="12700" b="635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1303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DB" w:rsidRPr="00C5168B" w:rsidRDefault="000E28DB" w:rsidP="000E28DB">
                            <w:pPr>
                              <w:jc w:val="center"/>
                              <w:rPr>
                                <w:rFonts w:ascii="Times New Roman" w:hAnsi="Times New Roman" w:cs="Times New Roman"/>
                                <w:szCs w:val="28"/>
                              </w:rPr>
                            </w:pPr>
                            <w:r>
                              <w:rPr>
                                <w:rFonts w:ascii="Times New Roman" w:hAnsi="Times New Roman" w:cs="Times New Roman"/>
                                <w:szCs w:val="2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9" type="#_x0000_t202" style="position:absolute;left:0;text-align:left;margin-left:395.5pt;margin-top:651.5pt;width:89pt;height:17.5pt;rotation:18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" filled="f" stroked="f">
                <v:textbox inset="0,0,0,0">
                  <w:txbxContent>
                    <w:p w:rsidR="000E28DB" w:rsidRPr="00C5168B" w:rsidRDefault="000E28DB" w:rsidP="000E28DB">
                      <w:pPr>
                        <w:jc w:val="center"/>
                        <w:rPr>
                          <w:rFonts w:ascii="Times New Roman" w:hAnsi="Times New Roman" w:cs="Times New Roman"/>
                          <w:szCs w:val="28"/>
                        </w:rPr>
                      </w:pPr>
                      <w:r>
                        <w:rPr>
                          <w:rFonts w:ascii="Times New Roman" w:hAnsi="Times New Roman" w:cs="Times New Roman"/>
                          <w:szCs w:val="28"/>
                        </w:rPr>
                        <w:t>63</w:t>
                      </w:r>
                    </w:p>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81792" behindDoc="0" locked="0" layoutInCell="1" allowOverlap="1" wp14:anchorId="10A3D0E3" wp14:editId="7791489D">
                <wp:simplePos x="0" y="0"/>
                <wp:positionH relativeFrom="page">
                  <wp:posOffset>1549400</wp:posOffset>
                </wp:positionH>
                <wp:positionV relativeFrom="page">
                  <wp:posOffset>8223250</wp:posOffset>
                </wp:positionV>
                <wp:extent cx="1416050" cy="234950"/>
                <wp:effectExtent l="0" t="0" r="12700" b="1270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41605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8DB" w:rsidRPr="00C5168B" w:rsidRDefault="000E28DB" w:rsidP="000E28DB">
                            <w:pPr>
                              <w:jc w:val="center"/>
                              <w:rPr>
                                <w:rFonts w:ascii="Times New Roman" w:hAnsi="Times New Roman" w:cs="Times New Roman"/>
                                <w:szCs w:val="28"/>
                              </w:rPr>
                            </w:pPr>
                            <w:r w:rsidRPr="00BD4999">
                              <w:rPr>
                                <w:rFonts w:ascii="Times New Roman" w:hAnsi="Times New Roman" w:cs="Times New Roman"/>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0" type="#_x0000_t202" style="position:absolute;left:0;text-align:left;margin-left:122pt;margin-top:647.5pt;width:111.5pt;height:18.5pt;rotation:180;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" filled="f" stroked="f">
                <v:textbox inset="0,0,0,0">
                  <w:txbxContent>
                    <w:p w:rsidR="000E28DB" w:rsidRPr="00C5168B" w:rsidRDefault="000E28DB" w:rsidP="000E28DB">
                      <w:pPr>
                        <w:jc w:val="center"/>
                        <w:rPr>
                          <w:rFonts w:ascii="Times New Roman" w:hAnsi="Times New Roman" w:cs="Times New Roman"/>
                          <w:szCs w:val="28"/>
                        </w:rPr>
                      </w:pPr>
                      <w:r w:rsidRPr="00BD4999">
                        <w:rPr>
                          <w:rFonts w:ascii="Times New Roman" w:hAnsi="Times New Roman" w:cs="Times New Roman"/>
                          <w:szCs w:val="28"/>
                        </w:rPr>
                        <w:t>05.06.2019</w:t>
                      </w:r>
                    </w:p>
                  </w:txbxContent>
                </v:textbox>
                <w10:wrap anchorx="page" anchory="page"/>
              </v:shape>
            </w:pict>
          </mc:Fallback>
        </mc:AlternateContent>
      </w:r>
      <w:r>
        <w:rPr>
          <w:noProof/>
          <w:lang w:eastAsia="ru-RU"/>
        </w:rPr>
        <w:drawing>
          <wp:inline distT="0" distB="0" distL="0" distR="0" wp14:anchorId="7C3A650A" wp14:editId="674318C8">
            <wp:extent cx="5937885" cy="2883535"/>
            <wp:effectExtent l="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883535"/>
                    </a:xfrm>
                    <a:prstGeom prst="rect">
                      <a:avLst/>
                    </a:prstGeom>
                    <a:noFill/>
                  </pic:spPr>
                </pic:pic>
              </a:graphicData>
            </a:graphic>
          </wp:inline>
        </w:drawing>
      </w:r>
    </w:p>
    <w:p w:rsidR="00A43B43" w:rsidRDefault="00A43B43" w:rsidP="00E47841">
      <w:pPr>
        <w:ind w:left="-142"/>
      </w:pPr>
    </w:p>
    <w:p w:rsidR="000E28DB" w:rsidRPr="000E28DB" w:rsidRDefault="000E28DB" w:rsidP="000E28DB">
      <w:pPr>
        <w:tabs>
          <w:tab w:val="left" w:pos="2190"/>
        </w:tabs>
        <w:spacing w:after="0" w:line="240" w:lineRule="auto"/>
        <w:ind w:firstLine="720"/>
        <w:jc w:val="both"/>
        <w:rPr>
          <w:rFonts w:ascii="Times New Roman" w:eastAsia="Times New Roman" w:hAnsi="Times New Roman" w:cs="Times New Roman"/>
          <w:spacing w:val="3"/>
          <w:lang w:eastAsia="ru-RU"/>
        </w:rPr>
      </w:pPr>
      <w:r w:rsidRPr="000E28DB">
        <w:rPr>
          <w:rFonts w:ascii="Times New Roman" w:eastAsia="Times New Roman" w:hAnsi="Times New Roman" w:cs="Times New Roman"/>
          <w:lang w:eastAsia="ru-RU"/>
        </w:rPr>
        <w:lastRenderedPageBreak/>
        <w:t xml:space="preserve">В соответствии с Федеральным законом от 06.10.2003 № 131-ФЗ «Об общих </w:t>
      </w:r>
      <w:r w:rsidRPr="000E28DB">
        <w:rPr>
          <w:rFonts w:ascii="Times New Roman" w:eastAsia="Times New Roman" w:hAnsi="Times New Roman" w:cs="Times New Roman"/>
          <w:spacing w:val="3"/>
          <w:lang w:eastAsia="ru-RU"/>
        </w:rPr>
        <w:t xml:space="preserve">принципах организации местного самоуправления в Российской Федерации». </w:t>
      </w:r>
    </w:p>
    <w:p w:rsidR="000E28DB" w:rsidRPr="000E28DB" w:rsidRDefault="000E28DB" w:rsidP="000E28DB">
      <w:pPr>
        <w:tabs>
          <w:tab w:val="left" w:pos="2190"/>
        </w:tabs>
        <w:spacing w:after="0" w:line="240" w:lineRule="auto"/>
        <w:ind w:firstLine="720"/>
        <w:jc w:val="both"/>
        <w:rPr>
          <w:rFonts w:ascii="Times New Roman" w:eastAsia="Times New Roman" w:hAnsi="Times New Roman" w:cs="Times New Roman"/>
          <w:b/>
          <w:lang w:eastAsia="ru-RU"/>
        </w:rPr>
      </w:pPr>
      <w:r w:rsidRPr="000E28DB">
        <w:rPr>
          <w:rFonts w:ascii="Times New Roman" w:eastAsia="Times New Roman" w:hAnsi="Times New Roman" w:cs="Times New Roman"/>
          <w:lang w:eastAsia="ru-RU"/>
        </w:rPr>
        <w:t xml:space="preserve">Совет депутатов </w:t>
      </w:r>
      <w:r w:rsidRPr="000E28DB">
        <w:rPr>
          <w:rFonts w:ascii="Times New Roman" w:eastAsia="Times New Roman" w:hAnsi="Times New Roman" w:cs="Times New Roman"/>
          <w:b/>
          <w:lang w:eastAsia="ru-RU"/>
        </w:rPr>
        <w:t>РЕШАЕТ:</w:t>
      </w:r>
    </w:p>
    <w:p w:rsidR="000E28DB" w:rsidRPr="000E28DB" w:rsidRDefault="000E28DB" w:rsidP="000E28DB">
      <w:pPr>
        <w:tabs>
          <w:tab w:val="left" w:pos="2190"/>
        </w:tabs>
        <w:spacing w:after="0" w:line="240" w:lineRule="auto"/>
        <w:ind w:firstLine="720"/>
        <w:jc w:val="both"/>
        <w:rPr>
          <w:rFonts w:ascii="Times New Roman" w:eastAsia="Times New Roman" w:hAnsi="Times New Roman" w:cs="Times New Roman"/>
          <w:b/>
          <w:lang w:eastAsia="ru-RU"/>
        </w:rPr>
      </w:pP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 Утвердить прилагаемое Положение о старосте населенного пункта Усть-Качкинского сельского поселения.</w:t>
      </w: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 Решение Совета депутатов Усть-Качкинского сельского поселения № 313 от 19.04.2018 г. «Об утверждении Положения о старосте населенного пункта Усть-Качкинского сельского поселения» признать утратившим силу.</w:t>
      </w:r>
    </w:p>
    <w:p w:rsidR="000E28DB" w:rsidRPr="000E28DB" w:rsidRDefault="000E28DB" w:rsidP="000E28DB">
      <w:pPr>
        <w:autoSpaceDE w:val="0"/>
        <w:autoSpaceDN w:val="0"/>
        <w:adjustRightInd w:val="0"/>
        <w:spacing w:after="0" w:line="240" w:lineRule="auto"/>
        <w:ind w:firstLine="561"/>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3.Настоящее решение подлежит опубликованию в Бюллетене МО «Усть-Качкинское сельское поселение».</w:t>
      </w: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4. Настоящее решение вступает в силу с момента официального опубликования.</w:t>
      </w: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5. </w:t>
      </w:r>
      <w:proofErr w:type="gramStart"/>
      <w:r w:rsidRPr="000E28DB">
        <w:rPr>
          <w:rFonts w:ascii="Times New Roman" w:eastAsia="Times New Roman" w:hAnsi="Times New Roman" w:cs="Times New Roman"/>
          <w:lang w:eastAsia="ru-RU"/>
        </w:rPr>
        <w:t>Контроль за</w:t>
      </w:r>
      <w:proofErr w:type="gramEnd"/>
      <w:r w:rsidRPr="000E28DB">
        <w:rPr>
          <w:rFonts w:ascii="Times New Roman" w:eastAsia="Times New Roman" w:hAnsi="Times New Roman" w:cs="Times New Roman"/>
          <w:lang w:eastAsia="ru-RU"/>
        </w:rPr>
        <w:t xml:space="preserve"> исполнением настоящего решения возложить на комиссию по социальной политике и местному самоуправлению</w:t>
      </w: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p>
    <w:p w:rsidR="000E28DB" w:rsidRPr="000E28DB" w:rsidRDefault="000E28DB" w:rsidP="000E28DB">
      <w:pPr>
        <w:spacing w:after="0" w:line="240" w:lineRule="auto"/>
        <w:ind w:firstLine="561"/>
        <w:jc w:val="both"/>
        <w:rPr>
          <w:rFonts w:ascii="Times New Roman" w:eastAsia="Times New Roman" w:hAnsi="Times New Roman" w:cs="Times New Roman"/>
          <w:lang w:eastAsia="ru-RU"/>
        </w:rPr>
      </w:pPr>
    </w:p>
    <w:p w:rsidR="000E28DB" w:rsidRPr="000E28DB" w:rsidRDefault="000E28DB" w:rsidP="000E28DB">
      <w:pPr>
        <w:spacing w:after="0" w:line="240" w:lineRule="auto"/>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Председатель Совета депутатов                                                                   </w:t>
      </w:r>
    </w:p>
    <w:p w:rsidR="000E28DB" w:rsidRPr="000E28DB" w:rsidRDefault="000E28DB" w:rsidP="000E28DB">
      <w:pPr>
        <w:spacing w:after="0" w:line="240" w:lineRule="auto"/>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Усть-Качкинского сельского поселения</w:t>
      </w:r>
      <w:r w:rsidRPr="000E28DB">
        <w:rPr>
          <w:rFonts w:ascii="Times New Roman" w:eastAsia="Times New Roman" w:hAnsi="Times New Roman" w:cs="Times New Roman"/>
          <w:lang w:eastAsia="ru-RU"/>
        </w:rPr>
        <w:tab/>
        <w:t xml:space="preserve">                                        </w:t>
      </w:r>
      <w:r w:rsidR="0047524D">
        <w:rPr>
          <w:rFonts w:ascii="Times New Roman" w:eastAsia="Times New Roman" w:hAnsi="Times New Roman" w:cs="Times New Roman"/>
          <w:lang w:eastAsia="ru-RU"/>
        </w:rPr>
        <w:t xml:space="preserve">                        </w:t>
      </w:r>
      <w:proofErr w:type="spellStart"/>
      <w:r w:rsidRPr="000E28DB">
        <w:rPr>
          <w:rFonts w:ascii="Times New Roman" w:eastAsia="Times New Roman" w:hAnsi="Times New Roman" w:cs="Times New Roman"/>
          <w:lang w:eastAsia="ru-RU"/>
        </w:rPr>
        <w:t>С.А.Базлов</w:t>
      </w:r>
      <w:proofErr w:type="spellEnd"/>
    </w:p>
    <w:p w:rsidR="000E28DB" w:rsidRPr="000E28DB" w:rsidRDefault="000E28DB" w:rsidP="000E28DB">
      <w:pPr>
        <w:spacing w:after="0" w:line="240" w:lineRule="auto"/>
        <w:jc w:val="both"/>
        <w:rPr>
          <w:rFonts w:ascii="Times New Roman" w:eastAsia="Times New Roman" w:hAnsi="Times New Roman" w:cs="Times New Roman"/>
          <w:lang w:eastAsia="ru-RU"/>
        </w:rPr>
      </w:pPr>
    </w:p>
    <w:p w:rsidR="000E28DB" w:rsidRPr="000E28DB" w:rsidRDefault="000E28DB" w:rsidP="000E28DB">
      <w:pPr>
        <w:spacing w:after="0" w:line="240" w:lineRule="auto"/>
        <w:jc w:val="both"/>
        <w:rPr>
          <w:rFonts w:ascii="Times New Roman" w:eastAsia="Times New Roman" w:hAnsi="Times New Roman" w:cs="Times New Roman"/>
          <w:lang w:eastAsia="ru-RU"/>
        </w:rPr>
      </w:pPr>
    </w:p>
    <w:p w:rsidR="000E28DB" w:rsidRPr="000E28DB" w:rsidRDefault="000E28DB" w:rsidP="000E28DB">
      <w:pPr>
        <w:spacing w:after="0" w:line="240" w:lineRule="auto"/>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Глава сельского поселения – глава</w:t>
      </w:r>
    </w:p>
    <w:p w:rsidR="000E28DB" w:rsidRPr="000E28DB" w:rsidRDefault="000E28DB" w:rsidP="000E28DB">
      <w:pPr>
        <w:spacing w:after="0" w:line="240" w:lineRule="auto"/>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администрации Усть-Качкинского </w:t>
      </w:r>
    </w:p>
    <w:p w:rsidR="000E28DB" w:rsidRPr="000E28DB" w:rsidRDefault="000E28DB" w:rsidP="000E28DB">
      <w:pPr>
        <w:spacing w:after="0" w:line="240" w:lineRule="auto"/>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сельского поселения</w:t>
      </w:r>
      <w:r w:rsidRPr="000E28DB">
        <w:rPr>
          <w:rFonts w:ascii="Times New Roman" w:eastAsia="Times New Roman" w:hAnsi="Times New Roman" w:cs="Times New Roman"/>
          <w:lang w:eastAsia="ru-RU"/>
        </w:rPr>
        <w:tab/>
        <w:t xml:space="preserve">                                                                </w:t>
      </w:r>
      <w:r w:rsidR="0047524D">
        <w:rPr>
          <w:rFonts w:ascii="Times New Roman" w:eastAsia="Times New Roman" w:hAnsi="Times New Roman" w:cs="Times New Roman"/>
          <w:lang w:eastAsia="ru-RU"/>
        </w:rPr>
        <w:t xml:space="preserve">                              </w:t>
      </w:r>
      <w:r w:rsidRPr="000E28DB">
        <w:rPr>
          <w:rFonts w:ascii="Times New Roman" w:eastAsia="Times New Roman" w:hAnsi="Times New Roman" w:cs="Times New Roman"/>
          <w:lang w:eastAsia="ru-RU"/>
        </w:rPr>
        <w:t xml:space="preserve">  </w:t>
      </w:r>
      <w:proofErr w:type="spellStart"/>
      <w:r w:rsidRPr="000E28DB">
        <w:rPr>
          <w:rFonts w:ascii="Times New Roman" w:eastAsia="Times New Roman" w:hAnsi="Times New Roman" w:cs="Times New Roman"/>
          <w:lang w:eastAsia="ru-RU"/>
        </w:rPr>
        <w:t>Д.А.Строганов</w:t>
      </w:r>
      <w:proofErr w:type="spellEnd"/>
    </w:p>
    <w:p w:rsidR="000E28DB" w:rsidRPr="000E28DB" w:rsidRDefault="000E28DB" w:rsidP="000E28DB">
      <w:pPr>
        <w:spacing w:after="0" w:line="240" w:lineRule="auto"/>
        <w:jc w:val="both"/>
        <w:rPr>
          <w:rFonts w:ascii="Times New Roman" w:eastAsia="Times New Roman" w:hAnsi="Times New Roman" w:cs="Times New Roman"/>
          <w:lang w:eastAsia="ru-RU"/>
        </w:rPr>
      </w:pPr>
    </w:p>
    <w:p w:rsidR="000E28DB" w:rsidRPr="000E28DB" w:rsidRDefault="000E28DB" w:rsidP="000E28DB">
      <w:pPr>
        <w:spacing w:after="0" w:line="240" w:lineRule="auto"/>
        <w:jc w:val="both"/>
        <w:rPr>
          <w:rFonts w:ascii="Times New Roman" w:eastAsia="Times New Roman" w:hAnsi="Times New Roman" w:cs="Times New Roman"/>
          <w:lang w:eastAsia="ru-RU"/>
        </w:rPr>
      </w:pPr>
    </w:p>
    <w:p w:rsidR="000E28DB" w:rsidRPr="000E28DB" w:rsidRDefault="000E28DB" w:rsidP="0047524D">
      <w:pPr>
        <w:autoSpaceDE w:val="0"/>
        <w:autoSpaceDN w:val="0"/>
        <w:adjustRightInd w:val="0"/>
        <w:spacing w:after="0" w:line="240" w:lineRule="auto"/>
        <w:jc w:val="right"/>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r w:rsidR="0047524D">
        <w:rPr>
          <w:rFonts w:ascii="Times New Roman" w:eastAsia="Times New Roman" w:hAnsi="Times New Roman" w:cs="Times New Roman"/>
          <w:lang w:eastAsia="ru-RU"/>
        </w:rPr>
        <w:t xml:space="preserve">                  </w:t>
      </w:r>
      <w:r w:rsidRPr="000E28DB">
        <w:rPr>
          <w:rFonts w:ascii="Times New Roman" w:eastAsia="Times New Roman" w:hAnsi="Times New Roman" w:cs="Times New Roman"/>
          <w:lang w:eastAsia="ru-RU"/>
        </w:rPr>
        <w:t xml:space="preserve">  Приложение 1 к решению </w:t>
      </w:r>
    </w:p>
    <w:p w:rsidR="000E28DB" w:rsidRPr="000E28DB" w:rsidRDefault="000E28DB" w:rsidP="0047524D">
      <w:pPr>
        <w:autoSpaceDE w:val="0"/>
        <w:autoSpaceDN w:val="0"/>
        <w:adjustRightInd w:val="0"/>
        <w:spacing w:after="0" w:line="240" w:lineRule="auto"/>
        <w:ind w:left="6452"/>
        <w:jc w:val="right"/>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Совета депутатов  </w:t>
      </w:r>
    </w:p>
    <w:p w:rsidR="000E28DB" w:rsidRPr="000E28DB" w:rsidRDefault="000E28DB" w:rsidP="0047524D">
      <w:pPr>
        <w:autoSpaceDE w:val="0"/>
        <w:autoSpaceDN w:val="0"/>
        <w:adjustRightInd w:val="0"/>
        <w:spacing w:after="0" w:line="240" w:lineRule="auto"/>
        <w:ind w:left="6452"/>
        <w:jc w:val="right"/>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Усть-Качкинского сельского </w:t>
      </w:r>
    </w:p>
    <w:p w:rsidR="000E28DB" w:rsidRPr="000E28DB" w:rsidRDefault="0047524D" w:rsidP="0047524D">
      <w:pPr>
        <w:autoSpaceDE w:val="0"/>
        <w:autoSpaceDN w:val="0"/>
        <w:adjustRightInd w:val="0"/>
        <w:spacing w:after="0" w:line="240" w:lineRule="auto"/>
        <w:ind w:left="6452"/>
        <w:jc w:val="center"/>
        <w:rPr>
          <w:rFonts w:ascii="Times New Roman" w:eastAsia="Times New Roman" w:hAnsi="Times New Roman" w:cs="Times New Roman"/>
          <w:b/>
          <w:bCs/>
          <w:lang w:eastAsia="ru-RU"/>
        </w:rPr>
      </w:pPr>
      <w:r>
        <w:rPr>
          <w:rFonts w:ascii="Times New Roman" w:eastAsia="Times New Roman" w:hAnsi="Times New Roman" w:cs="Times New Roman"/>
          <w:lang w:eastAsia="ru-RU"/>
        </w:rPr>
        <w:t xml:space="preserve">поселения от 05.06.2019  </w:t>
      </w:r>
      <w:r w:rsidR="000E28DB" w:rsidRPr="000E28DB">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63</w:t>
      </w:r>
    </w:p>
    <w:p w:rsidR="000E28DB" w:rsidRPr="000E28DB" w:rsidRDefault="000E28DB" w:rsidP="000E28DB">
      <w:pPr>
        <w:autoSpaceDE w:val="0"/>
        <w:autoSpaceDN w:val="0"/>
        <w:adjustRightInd w:val="0"/>
        <w:spacing w:after="0" w:line="240" w:lineRule="exact"/>
        <w:jc w:val="both"/>
        <w:rPr>
          <w:rFonts w:ascii="Times New Roman" w:eastAsia="Times New Roman" w:hAnsi="Times New Roman" w:cs="Times New Roman"/>
          <w:lang w:eastAsia="ru-RU"/>
        </w:rPr>
      </w:pPr>
    </w:p>
    <w:p w:rsidR="000E28DB" w:rsidRPr="000E28DB" w:rsidRDefault="000E28DB" w:rsidP="000E28DB">
      <w:pPr>
        <w:autoSpaceDE w:val="0"/>
        <w:autoSpaceDN w:val="0"/>
        <w:adjustRightInd w:val="0"/>
        <w:spacing w:after="0" w:line="240" w:lineRule="auto"/>
        <w:jc w:val="center"/>
        <w:rPr>
          <w:rFonts w:ascii="Times New Roman" w:eastAsia="Times New Roman" w:hAnsi="Times New Roman" w:cs="Times New Roman"/>
          <w:b/>
          <w:bCs/>
          <w:lang w:eastAsia="ru-RU"/>
        </w:rPr>
      </w:pPr>
      <w:r w:rsidRPr="000E28DB">
        <w:rPr>
          <w:rFonts w:ascii="Times New Roman" w:eastAsia="Times New Roman" w:hAnsi="Times New Roman" w:cs="Times New Roman"/>
          <w:b/>
          <w:bCs/>
          <w:lang w:eastAsia="ru-RU"/>
        </w:rPr>
        <w:t>ПОЛОЖЕНИЕ</w:t>
      </w:r>
    </w:p>
    <w:p w:rsidR="000E28DB" w:rsidRPr="000E28DB" w:rsidRDefault="000E28DB" w:rsidP="000E28DB">
      <w:pPr>
        <w:autoSpaceDE w:val="0"/>
        <w:autoSpaceDN w:val="0"/>
        <w:adjustRightInd w:val="0"/>
        <w:spacing w:after="0" w:line="240" w:lineRule="auto"/>
        <w:ind w:left="1915" w:right="1906"/>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 xml:space="preserve">о старосте населённого пункта </w:t>
      </w:r>
    </w:p>
    <w:p w:rsidR="000E28DB" w:rsidRPr="000E28DB" w:rsidRDefault="000E28DB" w:rsidP="000E28DB">
      <w:pPr>
        <w:autoSpaceDE w:val="0"/>
        <w:autoSpaceDN w:val="0"/>
        <w:adjustRightInd w:val="0"/>
        <w:spacing w:after="0" w:line="240" w:lineRule="auto"/>
        <w:ind w:left="1915" w:right="1906"/>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Усть-Качкинского сельского поселения</w:t>
      </w:r>
    </w:p>
    <w:p w:rsidR="000E28DB" w:rsidRPr="000E28DB" w:rsidRDefault="000E28DB" w:rsidP="000E28DB">
      <w:pPr>
        <w:autoSpaceDE w:val="0"/>
        <w:autoSpaceDN w:val="0"/>
        <w:adjustRightInd w:val="0"/>
        <w:spacing w:after="0" w:line="240" w:lineRule="auto"/>
        <w:jc w:val="center"/>
        <w:rPr>
          <w:rFonts w:ascii="Times New Roman" w:eastAsia="Times New Roman" w:hAnsi="Times New Roman" w:cs="Times New Roman"/>
          <w:b/>
          <w:bCs/>
          <w:lang w:eastAsia="ru-RU"/>
        </w:rPr>
      </w:pPr>
    </w:p>
    <w:p w:rsidR="000E28DB" w:rsidRPr="000E28DB" w:rsidRDefault="000E28DB" w:rsidP="000E28DB">
      <w:pPr>
        <w:autoSpaceDE w:val="0"/>
        <w:autoSpaceDN w:val="0"/>
        <w:adjustRightInd w:val="0"/>
        <w:spacing w:after="0" w:line="240" w:lineRule="auto"/>
        <w:jc w:val="center"/>
        <w:rPr>
          <w:rFonts w:ascii="Times New Roman" w:eastAsia="Times New Roman" w:hAnsi="Times New Roman" w:cs="Times New Roman"/>
          <w:b/>
          <w:bCs/>
          <w:lang w:eastAsia="ru-RU"/>
        </w:rPr>
      </w:pPr>
      <w:r w:rsidRPr="000E28DB">
        <w:rPr>
          <w:rFonts w:ascii="Times New Roman" w:eastAsia="Times New Roman" w:hAnsi="Times New Roman" w:cs="Times New Roman"/>
          <w:b/>
          <w:bCs/>
          <w:lang w:eastAsia="ru-RU"/>
        </w:rPr>
        <w:t>1.Общие положения</w:t>
      </w:r>
    </w:p>
    <w:p w:rsidR="000E28DB" w:rsidRPr="000E28DB" w:rsidRDefault="000E28DB" w:rsidP="000E28DB">
      <w:pPr>
        <w:autoSpaceDE w:val="0"/>
        <w:autoSpaceDN w:val="0"/>
        <w:adjustRightInd w:val="0"/>
        <w:spacing w:after="0" w:line="240" w:lineRule="auto"/>
        <w:ind w:left="706"/>
        <w:jc w:val="both"/>
        <w:rPr>
          <w:rFonts w:ascii="Times New Roman" w:eastAsia="Times New Roman" w:hAnsi="Times New Roman" w:cs="Times New Roman"/>
          <w:lang w:eastAsia="ru-RU"/>
        </w:rPr>
      </w:pP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1.2.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 настоящим Положением.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0E28DB" w:rsidRPr="000E28DB" w:rsidRDefault="000E28DB" w:rsidP="000E28DB">
      <w:pPr>
        <w:widowControl w:val="0"/>
        <w:autoSpaceDE w:val="0"/>
        <w:autoSpaceDN w:val="0"/>
        <w:adjustRightInd w:val="0"/>
        <w:spacing w:after="0" w:line="277" w:lineRule="exact"/>
        <w:ind w:firstLine="567"/>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2. Назначение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2.1. Для организации взаимодействия органов местного самоуправления и жителей </w:t>
      </w:r>
      <w:r w:rsidRPr="000E28DB">
        <w:rPr>
          <w:rFonts w:ascii="Times New Roman" w:eastAsia="Times New Roman" w:hAnsi="Times New Roman" w:cs="Times New Roman"/>
          <w:lang w:eastAsia="ru-RU"/>
        </w:rPr>
        <w:lastRenderedPageBreak/>
        <w:t>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2.4. Старостой сельского населенного пункта не может быть назначено лицо:</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1) </w:t>
      </w:r>
      <w:proofErr w:type="gramStart"/>
      <w:r w:rsidRPr="000E28DB">
        <w:rPr>
          <w:rFonts w:ascii="Times New Roman" w:eastAsia="Times New Roman" w:hAnsi="Times New Roman" w:cs="Times New Roman"/>
          <w:lang w:eastAsia="ru-RU"/>
        </w:rPr>
        <w:t>замещающее</w:t>
      </w:r>
      <w:proofErr w:type="gramEnd"/>
      <w:r w:rsidRPr="000E28DB">
        <w:rPr>
          <w:rFonts w:ascii="Times New Roman" w:eastAsia="Times New Roman" w:hAnsi="Times New Roman" w:cs="Times New Roman"/>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2) </w:t>
      </w:r>
      <w:proofErr w:type="gramStart"/>
      <w:r w:rsidRPr="000E28DB">
        <w:rPr>
          <w:rFonts w:ascii="Times New Roman" w:eastAsia="Times New Roman" w:hAnsi="Times New Roman" w:cs="Times New Roman"/>
          <w:lang w:eastAsia="ru-RU"/>
        </w:rPr>
        <w:t>признанное</w:t>
      </w:r>
      <w:proofErr w:type="gramEnd"/>
      <w:r w:rsidRPr="000E28DB">
        <w:rPr>
          <w:rFonts w:ascii="Times New Roman" w:eastAsia="Times New Roman" w:hAnsi="Times New Roman" w:cs="Times New Roman"/>
          <w:lang w:eastAsia="ru-RU"/>
        </w:rPr>
        <w:t xml:space="preserve"> судом недееспособным или ограниченно дееспособным;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3) </w:t>
      </w:r>
      <w:proofErr w:type="gramStart"/>
      <w:r w:rsidRPr="000E28DB">
        <w:rPr>
          <w:rFonts w:ascii="Times New Roman" w:eastAsia="Times New Roman" w:hAnsi="Times New Roman" w:cs="Times New Roman"/>
          <w:lang w:eastAsia="ru-RU"/>
        </w:rPr>
        <w:t>имеющее</w:t>
      </w:r>
      <w:proofErr w:type="gramEnd"/>
      <w:r w:rsidRPr="000E28DB">
        <w:rPr>
          <w:rFonts w:ascii="Times New Roman" w:eastAsia="Times New Roman" w:hAnsi="Times New Roman" w:cs="Times New Roman"/>
          <w:lang w:eastAsia="ru-RU"/>
        </w:rPr>
        <w:t xml:space="preserve"> непогашенную или неснятую судимость;</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proofErr w:type="gramStart"/>
      <w:r w:rsidRPr="000E28DB">
        <w:rPr>
          <w:rFonts w:ascii="Times New Roman" w:eastAsia="Times New Roman" w:hAnsi="Times New Roman" w:cs="Times New Roman"/>
          <w:lang w:eastAsia="ru-RU"/>
        </w:rPr>
        <w:t>4)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2.5. Староста назначается сроком на пять лет.</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3. Права и обязанности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3.1. Староста сельского населенного пункта для решения возложенных на него задач:</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3) принимает участие в реализации мер, направленных на обеспечение безопасности населения в случае пожаров, наводнений и иных стихийных бедствий.</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4) оказывает помощь органам местного самоуправления населенного пункта в осуществлении мероприятий по предупреждению и тушению пожаров.</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5)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6)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7)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w:t>
      </w:r>
      <w:r w:rsidRPr="000E28DB">
        <w:rPr>
          <w:rFonts w:ascii="Times New Roman" w:eastAsia="Times New Roman" w:hAnsi="Times New Roman" w:cs="Times New Roman"/>
          <w:lang w:eastAsia="ru-RU"/>
        </w:rPr>
        <w:lastRenderedPageBreak/>
        <w:t>информации, полученной от органов местного самоуправления;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8)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9) обеспечивает исполнение решений, принятых на собраниях жителей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10) содействует претворению в жизнь решений органов местного самоуправления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11)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населенного пункта о состоянии дорог в зимний и летний период;</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12) оказывает содействие администрации населенного пункта и организациям, ответственным за содержание территорий, в организации сбора мусора;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13)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14) своевременно информирует администрацию сельского поселения о состоянии уличного освещения в населенном пункте;</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15) ставить в известность администрацию сельского поселения о случаях самовольного строительства и проведения земляных работ на подведомственной территории;</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16) следить за состоянием  водоемов, колодцев и подъездами к ним;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17) оказывает содействие органам полиции в укреплении общественного порядка;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18) оказывает содействие органам местного самоуправления населенного пункта в обнародовании муниципальных правовых актов;</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19) оказывает содействие администрации сельского поселения в осуществлении учета объектов недвижимости в целях налогообложения;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20)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21) вносит предложения от имени жителей сельского населенного пункта в органы местного самоуправления для планирования и формирования бюджета населенного пункта в части расходных обязательств населенного пункта в отношении соответствующей территории;</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22) не реже одного раза в год отчитываться перед жителями о проведенной работе.</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23)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Омской области</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3.2. Староста имеет право:</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2) оказывать содействие органам местного самоуправления сельского поселения в созыве собрания жителей сельского населенного пункта, в отношении которого староста осуществляет свою деятельность;</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3) оказывать содействие органам местного самоуправления сельского поселения, в организации проведения выборов, референдумов, публичных слушаний;</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4)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w:t>
      </w:r>
      <w:r w:rsidRPr="000E28DB">
        <w:rPr>
          <w:rFonts w:ascii="Times New Roman" w:eastAsia="Times New Roman" w:hAnsi="Times New Roman" w:cs="Times New Roman"/>
          <w:lang w:eastAsia="ru-RU"/>
        </w:rPr>
        <w:lastRenderedPageBreak/>
        <w:t>населенного пункта, его озеленением, организацией досуга населения, а также оказанием помощи гражданам.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5) осуществлять общественный </w:t>
      </w:r>
      <w:proofErr w:type="gramStart"/>
      <w:r w:rsidRPr="000E28DB">
        <w:rPr>
          <w:rFonts w:ascii="Times New Roman" w:eastAsia="Times New Roman" w:hAnsi="Times New Roman" w:cs="Times New Roman"/>
          <w:lang w:eastAsia="ru-RU"/>
        </w:rPr>
        <w:t>контроль за</w:t>
      </w:r>
      <w:proofErr w:type="gramEnd"/>
      <w:r w:rsidRPr="000E28DB">
        <w:rPr>
          <w:rFonts w:ascii="Times New Roman" w:eastAsia="Times New Roman" w:hAnsi="Times New Roman" w:cs="Times New Roman"/>
          <w:lang w:eastAsia="ru-RU"/>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6) осуществлять общественный контроль по вопросам качества обработки земель, сообщать в администрацию населенного пункта о неиспользуемых или используемых не по назначению земельных участках, расположенных в пределах сельской территории;</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7) осуществлять общественный контроль за торговым и бытовым обслуживанием населения;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9)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10) рассматривать в пределах своих полномочий заявления, предложения, жалобы граждан.</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4. Финансовые основы деятельности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4.1. Староста исполняет свои полномочия на неоплачиваемой основе.</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4.2. Затраты, связанные с организационно-техническим обеспечением деятельности старосты, могут возмещаться за счет средств бюджета сельского поселения, в размере и на условиях, установленных распоряжением Администрации сельского поселения.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Возмещение указанных затрат старосте осуществляется администрацией сельского поселения.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5. Гарантии старостам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депутатов Усть-Качкинского сельского поселения,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местного бюджета.</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center"/>
        <w:rPr>
          <w:rFonts w:ascii="Times New Roman" w:eastAsia="Times New Roman" w:hAnsi="Times New Roman" w:cs="Times New Roman"/>
          <w:b/>
          <w:lang w:eastAsia="ru-RU"/>
        </w:rPr>
      </w:pPr>
      <w:r w:rsidRPr="000E28DB">
        <w:rPr>
          <w:rFonts w:ascii="Times New Roman" w:eastAsia="Times New Roman" w:hAnsi="Times New Roman" w:cs="Times New Roman"/>
          <w:b/>
          <w:lang w:eastAsia="ru-RU"/>
        </w:rPr>
        <w:t>6. Заключительные положения</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6.1. Полномочия старосты прекращаются по истечении срока полномочий, а также могут быть прекращены досрочно в следующих случаях:</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смерть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подача им письменного заявления в представительный орган или администрацию поселения о досрочном прекращении полномочий;</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признание судом недееспособным или ограниченно дееспособным;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признание судом безвестно отсутствующим или объявление умершим;</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установление в судебном порядке стойкой неспособности по состоянию здоровья осуществлять полномочия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вступление в законную силу обвинительного приговора суда в отношении старосты;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xml:space="preserve">– выезд на постоянное место жительства за границы части территории поселения, на </w:t>
      </w:r>
      <w:r w:rsidRPr="000E28DB">
        <w:rPr>
          <w:rFonts w:ascii="Times New Roman" w:eastAsia="Times New Roman" w:hAnsi="Times New Roman" w:cs="Times New Roman"/>
          <w:lang w:eastAsia="ru-RU"/>
        </w:rPr>
        <w:lastRenderedPageBreak/>
        <w:t>которой он был избран;</w:t>
      </w:r>
    </w:p>
    <w:p w:rsidR="000E28DB" w:rsidRPr="000E28DB" w:rsidRDefault="000E28DB" w:rsidP="000E28DB">
      <w:pPr>
        <w:widowControl w:val="0"/>
        <w:autoSpaceDE w:val="0"/>
        <w:autoSpaceDN w:val="0"/>
        <w:adjustRightInd w:val="0"/>
        <w:spacing w:after="0" w:line="277" w:lineRule="exact"/>
        <w:ind w:firstLine="567"/>
        <w:jc w:val="both"/>
        <w:rPr>
          <w:rFonts w:ascii="Times New Roman" w:eastAsia="Times New Roman" w:hAnsi="Times New Roman" w:cs="Times New Roman"/>
          <w:lang w:eastAsia="ru-RU"/>
        </w:rPr>
      </w:pPr>
      <w:proofErr w:type="gramStart"/>
      <w:r w:rsidRPr="000E28DB">
        <w:rPr>
          <w:rFonts w:ascii="Times New Roman" w:eastAsia="Times New Roman" w:hAnsi="Times New Roman" w:cs="Times New Roman"/>
          <w:lang w:eastAsia="ru-RU"/>
        </w:rPr>
        <w:t>–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0E28DB">
        <w:rPr>
          <w:rFonts w:ascii="Times New Roman" w:eastAsia="Times New Roman" w:hAnsi="Times New Roman" w:cs="Times New Roman"/>
          <w:lang w:eastAsia="ru-RU"/>
        </w:rPr>
        <w:t xml:space="preserve">, в </w:t>
      </w:r>
      <w:proofErr w:type="gramStart"/>
      <w:r w:rsidRPr="000E28DB">
        <w:rPr>
          <w:rFonts w:ascii="Times New Roman" w:eastAsia="Times New Roman" w:hAnsi="Times New Roman" w:cs="Times New Roman"/>
          <w:lang w:eastAsia="ru-RU"/>
        </w:rPr>
        <w:t>соответствии</w:t>
      </w:r>
      <w:proofErr w:type="gramEnd"/>
      <w:r w:rsidRPr="000E28DB">
        <w:rPr>
          <w:rFonts w:ascii="Times New Roman" w:eastAsia="Times New Roman" w:hAnsi="Times New Roman" w:cs="Times New Roman"/>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E28DB" w:rsidRPr="000E28DB" w:rsidRDefault="000E28DB" w:rsidP="000E28D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6.2. Основаниями для досрочного прекращения полномочий старосты по решению муниципального образования являются:</w:t>
      </w:r>
    </w:p>
    <w:p w:rsidR="000E28DB" w:rsidRPr="000E28DB" w:rsidRDefault="000E28DB" w:rsidP="000E28D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неудовлетворительная оценка деятельности старосты по результатам его ежегодного отчета;</w:t>
      </w:r>
    </w:p>
    <w:p w:rsidR="000E28DB" w:rsidRPr="000E28DB" w:rsidRDefault="000E28DB" w:rsidP="000E28DB">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0E28DB" w:rsidRDefault="000E28DB" w:rsidP="000E28D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0E28DB">
        <w:rPr>
          <w:rFonts w:ascii="Times New Roman" w:eastAsia="Times New Roman" w:hAnsi="Times New Roman" w:cs="Times New Roman"/>
          <w:lang w:eastAsia="ru-RU"/>
        </w:rPr>
        <w:t>– совершение старостой противоправных действий, за которые предусмотрена уголовная ответственность; вступление в законную силу обвинительного приговора суда; признание старосты судом недееспособным (ограниченно дееспособным).</w:t>
      </w:r>
    </w:p>
    <w:p w:rsidR="00AF5106" w:rsidRDefault="00AF5106" w:rsidP="000E28DB">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AF5106" w:rsidRDefault="00AF5106" w:rsidP="000E28DB">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AF5106" w:rsidRPr="000E28DB" w:rsidRDefault="00AF5106" w:rsidP="000E28DB">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E28DB" w:rsidRDefault="000E28DB" w:rsidP="00E47841">
      <w:pPr>
        <w:ind w:left="-142"/>
      </w:pPr>
    </w:p>
    <w:p w:rsidR="00AF5106" w:rsidRDefault="00AF5106" w:rsidP="00AF5106">
      <w:pPr>
        <w:spacing w:after="0"/>
        <w:ind w:left="-142" w:hanging="709"/>
      </w:pPr>
      <w:r w:rsidRPr="00EE0211">
        <w:rPr>
          <w:rFonts w:ascii="Times New Roman" w:eastAsia="Times New Roman" w:hAnsi="Times New Roman" w:cs="Times New Roman"/>
          <w:b/>
          <w:noProof/>
          <w:lang w:eastAsia="ru-RU"/>
        </w:rPr>
        <mc:AlternateContent>
          <mc:Choice Requires="wps">
            <w:drawing>
              <wp:anchor distT="0" distB="0" distL="114300" distR="114300" simplePos="0" relativeHeight="251687936" behindDoc="0" locked="0" layoutInCell="1" allowOverlap="1" wp14:anchorId="566E9B2D" wp14:editId="6C43FF76">
                <wp:simplePos x="0" y="0"/>
                <wp:positionH relativeFrom="page">
                  <wp:posOffset>1497330</wp:posOffset>
                </wp:positionH>
                <wp:positionV relativeFrom="page">
                  <wp:posOffset>7124065</wp:posOffset>
                </wp:positionV>
                <wp:extent cx="1443355" cy="171450"/>
                <wp:effectExtent l="0" t="0" r="4445"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4433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106" w:rsidRPr="00C5168B" w:rsidRDefault="00AF5106" w:rsidP="00AF5106">
                            <w:pPr>
                              <w:jc w:val="center"/>
                              <w:rPr>
                                <w:rFonts w:ascii="Times New Roman" w:hAnsi="Times New Roman" w:cs="Times New Roman"/>
                                <w:szCs w:val="28"/>
                              </w:rPr>
                            </w:pPr>
                            <w:r>
                              <w:rPr>
                                <w:rFonts w:ascii="Times New Roman" w:hAnsi="Times New Roman" w:cs="Times New Roman"/>
                                <w:szCs w:val="28"/>
                              </w:rPr>
                              <w:t>05.06.2019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1" type="#_x0000_t202" style="position:absolute;left:0;text-align:left;margin-left:117.9pt;margin-top:560.95pt;width:113.65pt;height:13.5pt;rotation:18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" filled="f" stroked="f">
                <v:textbox inset="0,0,0,0">
                  <w:txbxContent>
                    <w:p w:rsidR="00AF5106" w:rsidRPr="00C5168B" w:rsidRDefault="00AF5106" w:rsidP="00AF5106">
                      <w:pPr>
                        <w:jc w:val="center"/>
                        <w:rPr>
                          <w:rFonts w:ascii="Times New Roman" w:hAnsi="Times New Roman" w:cs="Times New Roman"/>
                          <w:szCs w:val="28"/>
                        </w:rPr>
                      </w:pPr>
                      <w:r>
                        <w:rPr>
                          <w:rFonts w:ascii="Times New Roman" w:hAnsi="Times New Roman" w:cs="Times New Roman"/>
                          <w:szCs w:val="28"/>
                        </w:rPr>
                        <w:t>05.06.2019</w:t>
                      </w:r>
                    </w:p>
                  </w:txbxContent>
                </v:textbox>
                <w10:wrap anchorx="page" anchory="page"/>
              </v:shape>
            </w:pict>
          </mc:Fallback>
        </mc:AlternateContent>
      </w:r>
      <w:r w:rsidRPr="00EE0211">
        <w:rPr>
          <w:rFonts w:ascii="Times New Roman" w:eastAsia="Times New Roman" w:hAnsi="Times New Roman" w:cs="Times New Roman"/>
          <w:b/>
          <w:noProof/>
          <w:lang w:eastAsia="ru-RU"/>
        </w:rPr>
        <mc:AlternateContent>
          <mc:Choice Requires="wps">
            <w:drawing>
              <wp:anchor distT="0" distB="0" distL="114300" distR="114300" simplePos="0" relativeHeight="251689984" behindDoc="0" locked="0" layoutInCell="1" allowOverlap="1" wp14:anchorId="07AC4FAD" wp14:editId="7879526C">
                <wp:simplePos x="0" y="0"/>
                <wp:positionH relativeFrom="page">
                  <wp:posOffset>5307965</wp:posOffset>
                </wp:positionH>
                <wp:positionV relativeFrom="page">
                  <wp:posOffset>7086600</wp:posOffset>
                </wp:positionV>
                <wp:extent cx="1443355" cy="215900"/>
                <wp:effectExtent l="0" t="0" r="4445" b="1270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44335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106" w:rsidRPr="00C5168B" w:rsidRDefault="00AF5106" w:rsidP="00AF5106">
                            <w:pPr>
                              <w:jc w:val="center"/>
                              <w:rPr>
                                <w:rFonts w:ascii="Times New Roman" w:hAnsi="Times New Roman" w:cs="Times New Roman"/>
                                <w:szCs w:val="28"/>
                              </w:rPr>
                            </w:pPr>
                            <w:r>
                              <w:rPr>
                                <w:rFonts w:ascii="Times New Roman" w:hAnsi="Times New Roman" w:cs="Times New Roman"/>
                                <w:szCs w:val="28"/>
                              </w:rPr>
                              <w:t>122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42" type="#_x0000_t202" style="position:absolute;left:0;text-align:left;margin-left:417.95pt;margin-top:558pt;width:113.65pt;height:17pt;rotation:180;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" filled="f" stroked="f">
                <v:textbox inset="0,0,0,0">
                  <w:txbxContent>
                    <w:p w:rsidR="00AF5106" w:rsidRPr="00C5168B" w:rsidRDefault="00AF5106" w:rsidP="00AF5106">
                      <w:pPr>
                        <w:jc w:val="center"/>
                        <w:rPr>
                          <w:rFonts w:ascii="Times New Roman" w:hAnsi="Times New Roman" w:cs="Times New Roman"/>
                          <w:szCs w:val="28"/>
                        </w:rPr>
                      </w:pPr>
                      <w:r>
                        <w:rPr>
                          <w:rFonts w:ascii="Times New Roman" w:hAnsi="Times New Roman" w:cs="Times New Roman"/>
                          <w:szCs w:val="28"/>
                        </w:rPr>
                        <w:t>122</w:t>
                      </w:r>
                    </w:p>
                  </w:txbxContent>
                </v:textbox>
                <w10:wrap anchorx="page" anchory="page"/>
              </v:shape>
            </w:pict>
          </mc:Fallback>
        </mc:AlternateContent>
      </w:r>
      <w:r>
        <w:rPr>
          <w:noProof/>
          <w:lang w:eastAsia="ru-RU"/>
        </w:rPr>
        <w:drawing>
          <wp:inline distT="0" distB="0" distL="0" distR="0" wp14:anchorId="615BEA60" wp14:editId="1E3B495B">
            <wp:extent cx="5676265" cy="2752090"/>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265" cy="2752090"/>
                    </a:xfrm>
                    <a:prstGeom prst="rect">
                      <a:avLst/>
                    </a:prstGeom>
                    <a:noFill/>
                  </pic:spPr>
                </pic:pic>
              </a:graphicData>
            </a:graphic>
          </wp:inline>
        </w:drawing>
      </w:r>
      <w:r>
        <w:t xml:space="preserve">         </w:t>
      </w:r>
    </w:p>
    <w:p w:rsidR="00AF5106" w:rsidRDefault="00AF5106" w:rsidP="00AF5106">
      <w:pPr>
        <w:spacing w:after="0"/>
        <w:ind w:left="-851"/>
        <w:rPr>
          <w:rFonts w:ascii="Times New Roman" w:eastAsia="Times New Roman" w:hAnsi="Times New Roman" w:cs="Times New Roman"/>
          <w:b/>
          <w:lang w:eastAsia="ru-RU"/>
        </w:rPr>
      </w:pPr>
      <w:r w:rsidRPr="00AF5106">
        <w:rPr>
          <w:rFonts w:ascii="Times New Roman" w:eastAsia="Times New Roman" w:hAnsi="Times New Roman" w:cs="Times New Roman"/>
          <w:b/>
          <w:lang w:eastAsia="ru-RU"/>
        </w:rPr>
        <w:t xml:space="preserve">О внесении изменений и дополнений  в Устав </w:t>
      </w:r>
    </w:p>
    <w:p w:rsidR="00AF5106" w:rsidRDefault="00AF5106" w:rsidP="00AF5106">
      <w:pPr>
        <w:spacing w:after="0"/>
        <w:ind w:left="-851"/>
        <w:rPr>
          <w:rFonts w:ascii="Times New Roman" w:eastAsia="Times New Roman" w:hAnsi="Times New Roman" w:cs="Times New Roman"/>
          <w:b/>
          <w:lang w:eastAsia="ru-RU"/>
        </w:rPr>
      </w:pPr>
      <w:r w:rsidRPr="00AF5106">
        <w:rPr>
          <w:rFonts w:ascii="Times New Roman" w:eastAsia="Times New Roman" w:hAnsi="Times New Roman" w:cs="Times New Roman"/>
          <w:b/>
          <w:lang w:eastAsia="ru-RU"/>
        </w:rPr>
        <w:t xml:space="preserve">муниципального бюджетного                                                              </w:t>
      </w:r>
    </w:p>
    <w:p w:rsidR="00AF5106" w:rsidRPr="00AF5106" w:rsidRDefault="00AF5106" w:rsidP="00AF5106">
      <w:pPr>
        <w:spacing w:after="0"/>
        <w:ind w:left="-851"/>
      </w:pPr>
      <w:r w:rsidRPr="00AF5106">
        <w:rPr>
          <w:rFonts w:ascii="Times New Roman" w:eastAsia="Times New Roman" w:hAnsi="Times New Roman" w:cs="Times New Roman"/>
          <w:b/>
          <w:lang w:eastAsia="ru-RU"/>
        </w:rPr>
        <w:t xml:space="preserve"> учреждения «Красно-Восходовский</w:t>
      </w:r>
      <w:r w:rsidRPr="00AF5106">
        <w:t xml:space="preserve"> </w:t>
      </w:r>
    </w:p>
    <w:p w:rsidR="00AF5106" w:rsidRPr="00AF5106" w:rsidRDefault="00AF5106" w:rsidP="00AF5106">
      <w:pPr>
        <w:spacing w:after="0"/>
        <w:ind w:left="-851"/>
      </w:pPr>
      <w:r w:rsidRPr="00AF5106">
        <w:rPr>
          <w:rFonts w:ascii="Times New Roman" w:eastAsia="Times New Roman" w:hAnsi="Times New Roman" w:cs="Times New Roman"/>
          <w:b/>
          <w:lang w:eastAsia="ru-RU"/>
        </w:rPr>
        <w:t xml:space="preserve">сельский дом культуры» утвержденный </w:t>
      </w:r>
    </w:p>
    <w:p w:rsidR="00AF5106" w:rsidRPr="00AF5106" w:rsidRDefault="00AF5106" w:rsidP="00AF5106">
      <w:pPr>
        <w:spacing w:after="0"/>
        <w:ind w:left="-851"/>
        <w:rPr>
          <w:rFonts w:ascii="Times New Roman" w:eastAsia="Times New Roman" w:hAnsi="Times New Roman" w:cs="Times New Roman"/>
          <w:b/>
          <w:lang w:eastAsia="ru-RU"/>
        </w:rPr>
      </w:pPr>
      <w:r w:rsidRPr="00AF5106">
        <w:rPr>
          <w:rFonts w:ascii="Times New Roman" w:eastAsia="Times New Roman" w:hAnsi="Times New Roman" w:cs="Times New Roman"/>
          <w:b/>
          <w:lang w:eastAsia="ru-RU"/>
        </w:rPr>
        <w:t>Постановлением администрации</w:t>
      </w:r>
    </w:p>
    <w:p w:rsidR="00AF5106" w:rsidRPr="00AF5106" w:rsidRDefault="00AF5106" w:rsidP="00AF5106">
      <w:pPr>
        <w:spacing w:after="0"/>
        <w:ind w:left="-142" w:hanging="709"/>
        <w:rPr>
          <w:rFonts w:ascii="Times New Roman" w:eastAsia="Times New Roman" w:hAnsi="Times New Roman" w:cs="Times New Roman"/>
          <w:b/>
          <w:lang w:eastAsia="ru-RU"/>
        </w:rPr>
      </w:pPr>
      <w:r w:rsidRPr="00AF5106">
        <w:rPr>
          <w:rFonts w:ascii="Times New Roman" w:eastAsia="Times New Roman" w:hAnsi="Times New Roman" w:cs="Times New Roman"/>
          <w:b/>
          <w:lang w:eastAsia="ru-RU"/>
        </w:rPr>
        <w:t xml:space="preserve">муниципального образования «Усть-Качкинское </w:t>
      </w:r>
    </w:p>
    <w:p w:rsidR="00AF5106" w:rsidRPr="00AF5106" w:rsidRDefault="00AF5106" w:rsidP="00AF5106">
      <w:pPr>
        <w:spacing w:after="0"/>
        <w:ind w:left="-142" w:hanging="709"/>
        <w:rPr>
          <w:rFonts w:ascii="Times New Roman" w:eastAsia="Times New Roman" w:hAnsi="Times New Roman" w:cs="Times New Roman"/>
          <w:b/>
          <w:lang w:eastAsia="ru-RU"/>
        </w:rPr>
      </w:pPr>
      <w:r w:rsidRPr="00AF5106">
        <w:rPr>
          <w:rFonts w:ascii="Times New Roman" w:eastAsia="Times New Roman" w:hAnsi="Times New Roman" w:cs="Times New Roman"/>
          <w:b/>
          <w:lang w:eastAsia="ru-RU"/>
        </w:rPr>
        <w:t>сельское поселение» № 340 от 28.12.2018 года</w:t>
      </w:r>
    </w:p>
    <w:p w:rsidR="00AF5106" w:rsidRPr="00AF5106" w:rsidRDefault="00AF5106" w:rsidP="00AF5106">
      <w:pPr>
        <w:spacing w:after="0"/>
        <w:ind w:left="-142" w:hanging="709"/>
        <w:rPr>
          <w:rFonts w:ascii="Times New Roman" w:eastAsia="Times New Roman" w:hAnsi="Times New Roman" w:cs="Times New Roman"/>
          <w:b/>
          <w:lang w:eastAsia="ru-RU"/>
        </w:rPr>
      </w:pPr>
    </w:p>
    <w:p w:rsidR="00AF5106" w:rsidRPr="00AF5106" w:rsidRDefault="00AF5106" w:rsidP="00AF5106">
      <w:pPr>
        <w:spacing w:after="0" w:line="240" w:lineRule="auto"/>
        <w:ind w:left="-851" w:firstLine="720"/>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В целях приведения Устава муниципального бюджетного учреждения «Красно-Восходовский сельский дом культуры» в соответствие с дей</w:t>
      </w:r>
      <w:r w:rsidRPr="00AF5106">
        <w:rPr>
          <w:rFonts w:ascii="Times New Roman" w:eastAsia="Times New Roman" w:hAnsi="Times New Roman" w:cs="Times New Roman"/>
          <w:lang w:eastAsia="ru-RU"/>
        </w:rPr>
        <w:softHyphen/>
        <w:t xml:space="preserve">ствующим законодательством Российской Федерации, администрация Усть-Качкинского сельского поселения </w:t>
      </w:r>
    </w:p>
    <w:p w:rsidR="00AF5106" w:rsidRPr="00AF5106" w:rsidRDefault="00AF5106" w:rsidP="00AF5106">
      <w:pPr>
        <w:spacing w:after="0" w:line="240" w:lineRule="auto"/>
        <w:ind w:hanging="851"/>
        <w:rPr>
          <w:rFonts w:ascii="Times New Roman" w:eastAsia="Times New Roman" w:hAnsi="Times New Roman" w:cs="Times New Roman"/>
          <w:lang w:eastAsia="ru-RU"/>
        </w:rPr>
      </w:pPr>
      <w:r w:rsidRPr="00AF5106">
        <w:rPr>
          <w:rFonts w:ascii="Times New Roman" w:eastAsia="Times New Roman" w:hAnsi="Times New Roman" w:cs="Times New Roman"/>
          <w:lang w:eastAsia="ru-RU"/>
        </w:rPr>
        <w:lastRenderedPageBreak/>
        <w:t>ПОСТАНОВЛЯЕТ:</w:t>
      </w:r>
    </w:p>
    <w:p w:rsidR="00AF5106" w:rsidRPr="00AF5106" w:rsidRDefault="00AF5106" w:rsidP="00AF5106">
      <w:pPr>
        <w:spacing w:after="0" w:line="240" w:lineRule="auto"/>
        <w:ind w:left="-850" w:firstLine="566"/>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1. Внести изменения в Устав муниципального бюджетного учреждения «Красно-Восходовский сельский дом культуры» утвержденный Постановлением администрации муниципального образования «Усть-Качкинское сельское поселение» № 340 от 28.12.2018 года согласно приложению.</w:t>
      </w:r>
    </w:p>
    <w:p w:rsidR="00AF5106" w:rsidRPr="00AF5106" w:rsidRDefault="00AF5106" w:rsidP="00AF5106">
      <w:pPr>
        <w:spacing w:after="0" w:line="240" w:lineRule="auto"/>
        <w:ind w:left="-851" w:firstLine="567"/>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2.   Считать утратившим силу Постановление № 142 от 17.06.2019г. «О внесении изменений и дополнений в Устав муниципального бюджетного учреждения «Красно-Восходовский сельский дом культуры» утвержденный Постановлением администрации муниципального образования «Усть-Качкинское сельское поселение» № 310 от 28.12.2018 года</w:t>
      </w:r>
      <w:proofErr w:type="gramStart"/>
      <w:r w:rsidRPr="00AF5106">
        <w:rPr>
          <w:rFonts w:ascii="Times New Roman" w:eastAsia="Times New Roman" w:hAnsi="Times New Roman" w:cs="Times New Roman"/>
          <w:lang w:eastAsia="ru-RU"/>
        </w:rPr>
        <w:t>.»</w:t>
      </w:r>
      <w:proofErr w:type="gramEnd"/>
    </w:p>
    <w:p w:rsidR="00AF5106" w:rsidRPr="00AF5106" w:rsidRDefault="00AF5106" w:rsidP="00AF5106">
      <w:pPr>
        <w:spacing w:after="0" w:line="240" w:lineRule="auto"/>
        <w:ind w:left="-851" w:firstLine="567"/>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 xml:space="preserve">3. Уполномочить директора муниципального бюджетного учреждения «Красно-Восходовский </w:t>
      </w:r>
      <w:r>
        <w:rPr>
          <w:rFonts w:ascii="Times New Roman" w:eastAsia="Times New Roman" w:hAnsi="Times New Roman" w:cs="Times New Roman"/>
          <w:lang w:eastAsia="ru-RU"/>
        </w:rPr>
        <w:tab/>
      </w:r>
      <w:r w:rsidRPr="00AF5106">
        <w:rPr>
          <w:rFonts w:ascii="Times New Roman" w:eastAsia="Times New Roman" w:hAnsi="Times New Roman" w:cs="Times New Roman"/>
          <w:lang w:eastAsia="ru-RU"/>
        </w:rPr>
        <w:t xml:space="preserve">сельский дом культуры» выступить заявителем при регистрации изменений и </w:t>
      </w:r>
      <w:proofErr w:type="gramStart"/>
      <w:r w:rsidRPr="00AF5106">
        <w:rPr>
          <w:rFonts w:ascii="Times New Roman" w:eastAsia="Times New Roman" w:hAnsi="Times New Roman" w:cs="Times New Roman"/>
          <w:lang w:eastAsia="ru-RU"/>
        </w:rPr>
        <w:t>дополнений</w:t>
      </w:r>
      <w:proofErr w:type="gramEnd"/>
      <w:r w:rsidRPr="00AF5106">
        <w:rPr>
          <w:rFonts w:ascii="Times New Roman" w:eastAsia="Times New Roman" w:hAnsi="Times New Roman" w:cs="Times New Roman"/>
          <w:lang w:eastAsia="ru-RU"/>
        </w:rPr>
        <w:t xml:space="preserve"> внесенных в Устав муниципального бюджетного учреждения «Красно-Восходовский сельский дом культуры» в установленном законом порядке.</w:t>
      </w:r>
    </w:p>
    <w:p w:rsidR="00AF5106" w:rsidRPr="00AF5106" w:rsidRDefault="00AF5106" w:rsidP="00AF5106">
      <w:pPr>
        <w:spacing w:after="0" w:line="240" w:lineRule="auto"/>
        <w:ind w:left="-851" w:firstLine="567"/>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4. Настоящее Постановление вступает в силу со дня его официального опубликования в бюллетене МО «Усть-Качкинское сельское поселение».</w:t>
      </w:r>
    </w:p>
    <w:p w:rsidR="00AF5106" w:rsidRPr="00AF5106" w:rsidRDefault="00AF5106" w:rsidP="00AF5106">
      <w:pPr>
        <w:spacing w:after="0" w:line="240" w:lineRule="auto"/>
        <w:ind w:hanging="284"/>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 xml:space="preserve">5. </w:t>
      </w:r>
      <w:proofErr w:type="gramStart"/>
      <w:r w:rsidRPr="00AF5106">
        <w:rPr>
          <w:rFonts w:ascii="Times New Roman" w:eastAsia="Times New Roman" w:hAnsi="Times New Roman" w:cs="Times New Roman"/>
          <w:lang w:eastAsia="ru-RU"/>
        </w:rPr>
        <w:t>Контроль за</w:t>
      </w:r>
      <w:proofErr w:type="gramEnd"/>
      <w:r w:rsidRPr="00AF5106">
        <w:rPr>
          <w:rFonts w:ascii="Times New Roman" w:eastAsia="Times New Roman" w:hAnsi="Times New Roman" w:cs="Times New Roman"/>
          <w:lang w:eastAsia="ru-RU"/>
        </w:rPr>
        <w:t xml:space="preserve"> исполнением настоящего постановления оставляю за собой. </w:t>
      </w:r>
    </w:p>
    <w:p w:rsidR="00AF5106" w:rsidRPr="00AF5106" w:rsidRDefault="00AF5106" w:rsidP="00AF5106">
      <w:pPr>
        <w:spacing w:after="0" w:line="240" w:lineRule="auto"/>
        <w:ind w:firstLine="720"/>
        <w:jc w:val="both"/>
        <w:rPr>
          <w:rFonts w:ascii="Times New Roman" w:eastAsia="Times New Roman" w:hAnsi="Times New Roman" w:cs="Times New Roman"/>
          <w:lang w:eastAsia="ru-RU"/>
        </w:rPr>
      </w:pPr>
    </w:p>
    <w:p w:rsidR="00AF5106" w:rsidRPr="00AF5106" w:rsidRDefault="00AF5106" w:rsidP="00AF5106">
      <w:pPr>
        <w:spacing w:after="0" w:line="240" w:lineRule="auto"/>
        <w:ind w:hanging="851"/>
        <w:jc w:val="both"/>
        <w:rPr>
          <w:rFonts w:ascii="Times New Roman" w:eastAsia="Calibri" w:hAnsi="Times New Roman" w:cs="Times New Roman"/>
          <w:lang w:eastAsia="ru-RU"/>
        </w:rPr>
      </w:pPr>
      <w:r w:rsidRPr="00AF5106">
        <w:rPr>
          <w:rFonts w:ascii="Times New Roman" w:eastAsia="Calibri" w:hAnsi="Times New Roman" w:cs="Times New Roman"/>
          <w:lang w:eastAsia="ru-RU"/>
        </w:rPr>
        <w:t xml:space="preserve">Глава сельского поселения- </w:t>
      </w:r>
    </w:p>
    <w:p w:rsidR="00AF5106" w:rsidRPr="00AF5106" w:rsidRDefault="00AF5106" w:rsidP="00AF5106">
      <w:pPr>
        <w:spacing w:after="0" w:line="240" w:lineRule="auto"/>
        <w:ind w:hanging="851"/>
        <w:jc w:val="both"/>
        <w:rPr>
          <w:rFonts w:ascii="Times New Roman" w:eastAsia="Calibri" w:hAnsi="Times New Roman" w:cs="Times New Roman"/>
          <w:lang w:eastAsia="ru-RU"/>
        </w:rPr>
      </w:pPr>
      <w:r w:rsidRPr="00AF5106">
        <w:rPr>
          <w:rFonts w:ascii="Times New Roman" w:eastAsia="Calibri" w:hAnsi="Times New Roman" w:cs="Times New Roman"/>
          <w:lang w:eastAsia="ru-RU"/>
        </w:rPr>
        <w:t xml:space="preserve">глава администрации Усть-Качкинского </w:t>
      </w:r>
    </w:p>
    <w:p w:rsidR="00AF5106" w:rsidRPr="00AF5106" w:rsidRDefault="00AF5106" w:rsidP="00AF5106">
      <w:pPr>
        <w:spacing w:after="0" w:line="240" w:lineRule="auto"/>
        <w:ind w:hanging="851"/>
        <w:jc w:val="both"/>
        <w:rPr>
          <w:rFonts w:ascii="Times New Roman" w:eastAsia="Calibri" w:hAnsi="Times New Roman" w:cs="Times New Roman"/>
          <w:lang w:eastAsia="ru-RU"/>
        </w:rPr>
      </w:pPr>
      <w:r w:rsidRPr="00AF5106">
        <w:rPr>
          <w:rFonts w:ascii="Times New Roman" w:eastAsia="Calibri" w:hAnsi="Times New Roman" w:cs="Times New Roman"/>
          <w:lang w:eastAsia="ru-RU"/>
        </w:rPr>
        <w:t xml:space="preserve">сельского поселения                                                                          </w:t>
      </w:r>
      <w:r>
        <w:rPr>
          <w:rFonts w:ascii="Times New Roman" w:eastAsia="Calibri" w:hAnsi="Times New Roman" w:cs="Times New Roman"/>
          <w:lang w:eastAsia="ru-RU"/>
        </w:rPr>
        <w:t xml:space="preserve">                                         </w:t>
      </w:r>
      <w:r w:rsidRPr="00AF5106">
        <w:rPr>
          <w:rFonts w:ascii="Times New Roman" w:eastAsia="Calibri" w:hAnsi="Times New Roman" w:cs="Times New Roman"/>
          <w:lang w:eastAsia="ru-RU"/>
        </w:rPr>
        <w:t xml:space="preserve">    Д.А. Строганов </w:t>
      </w:r>
    </w:p>
    <w:p w:rsidR="00AF5106" w:rsidRPr="00AF5106" w:rsidRDefault="00AF5106" w:rsidP="00AF5106">
      <w:pPr>
        <w:spacing w:after="0" w:line="240" w:lineRule="auto"/>
        <w:ind w:left="4962"/>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br w:type="page"/>
      </w:r>
      <w:r w:rsidRPr="00AF5106">
        <w:rPr>
          <w:rFonts w:ascii="Times New Roman" w:eastAsia="Times New Roman" w:hAnsi="Times New Roman" w:cs="Times New Roman"/>
          <w:lang w:eastAsia="ru-RU"/>
        </w:rPr>
        <w:lastRenderedPageBreak/>
        <w:t>УТВЕРЖДЕНО</w:t>
      </w:r>
    </w:p>
    <w:p w:rsidR="00AF5106" w:rsidRPr="00AF5106" w:rsidRDefault="00AF5106" w:rsidP="00AF5106">
      <w:pPr>
        <w:spacing w:after="0" w:line="240" w:lineRule="auto"/>
        <w:ind w:left="4962"/>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Постановлением администрации</w:t>
      </w:r>
    </w:p>
    <w:p w:rsidR="00AF5106" w:rsidRPr="00AF5106" w:rsidRDefault="00AF5106" w:rsidP="00AF5106">
      <w:pPr>
        <w:spacing w:after="0" w:line="240" w:lineRule="auto"/>
        <w:ind w:left="4962"/>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муниципального образования</w:t>
      </w:r>
    </w:p>
    <w:p w:rsidR="00AF5106" w:rsidRPr="00AF5106" w:rsidRDefault="00AF5106" w:rsidP="00AF5106">
      <w:pPr>
        <w:spacing w:after="0" w:line="240" w:lineRule="auto"/>
        <w:ind w:left="4962"/>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«Усть-Качкинское сельское поселение»</w:t>
      </w:r>
    </w:p>
    <w:p w:rsidR="00AF5106" w:rsidRPr="00AF5106" w:rsidRDefault="00AF5106" w:rsidP="00AF5106">
      <w:pPr>
        <w:spacing w:after="0" w:line="240" w:lineRule="auto"/>
        <w:ind w:left="4962"/>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от 02.07.2019 г. № 150</w:t>
      </w:r>
    </w:p>
    <w:p w:rsidR="00AF5106" w:rsidRPr="00AF5106" w:rsidRDefault="00AF5106" w:rsidP="00AF5106">
      <w:pPr>
        <w:spacing w:after="0" w:line="240" w:lineRule="auto"/>
        <w:ind w:left="5245"/>
        <w:jc w:val="both"/>
        <w:rPr>
          <w:rFonts w:ascii="Times New Roman" w:eastAsia="Times New Roman" w:hAnsi="Times New Roman" w:cs="Times New Roman"/>
          <w:lang w:eastAsia="ru-RU"/>
        </w:rPr>
      </w:pPr>
    </w:p>
    <w:p w:rsidR="00AF5106" w:rsidRPr="00AF5106" w:rsidRDefault="00AF5106" w:rsidP="00AF5106">
      <w:pPr>
        <w:spacing w:after="0" w:line="240" w:lineRule="auto"/>
        <w:jc w:val="both"/>
        <w:rPr>
          <w:rFonts w:ascii="Times New Roman" w:eastAsia="Times New Roman" w:hAnsi="Times New Roman" w:cs="Times New Roman"/>
          <w:lang w:eastAsia="ru-RU"/>
        </w:rPr>
      </w:pPr>
    </w:p>
    <w:p w:rsidR="00AF5106" w:rsidRPr="00AF5106" w:rsidRDefault="00AF5106" w:rsidP="00AF5106">
      <w:pPr>
        <w:spacing w:after="0" w:line="240" w:lineRule="auto"/>
        <w:jc w:val="both"/>
        <w:rPr>
          <w:rFonts w:ascii="Times New Roman" w:eastAsia="Times New Roman" w:hAnsi="Times New Roman" w:cs="Times New Roman"/>
          <w:lang w:eastAsia="ru-RU"/>
        </w:rPr>
      </w:pPr>
    </w:p>
    <w:p w:rsidR="00AF5106" w:rsidRPr="00AF5106" w:rsidRDefault="00AF5106" w:rsidP="00AF5106">
      <w:pPr>
        <w:spacing w:after="0" w:line="240" w:lineRule="auto"/>
        <w:jc w:val="both"/>
        <w:rPr>
          <w:rFonts w:ascii="Times New Roman" w:eastAsia="Times New Roman" w:hAnsi="Times New Roman" w:cs="Times New Roman"/>
          <w:lang w:eastAsia="ru-RU"/>
        </w:rPr>
      </w:pPr>
    </w:p>
    <w:p w:rsidR="00AF5106" w:rsidRPr="00AF5106" w:rsidRDefault="00AF5106" w:rsidP="00AF5106">
      <w:pPr>
        <w:spacing w:after="0" w:line="240" w:lineRule="auto"/>
        <w:jc w:val="both"/>
        <w:rPr>
          <w:rFonts w:ascii="Times New Roman" w:eastAsia="Times New Roman" w:hAnsi="Times New Roman" w:cs="Times New Roman"/>
          <w:lang w:eastAsia="ru-RU"/>
        </w:rPr>
      </w:pPr>
    </w:p>
    <w:p w:rsidR="00AF5106" w:rsidRPr="00AF5106" w:rsidRDefault="00AF5106" w:rsidP="00AF5106">
      <w:pPr>
        <w:spacing w:after="0" w:line="240" w:lineRule="auto"/>
        <w:jc w:val="both"/>
        <w:rPr>
          <w:rFonts w:ascii="Times New Roman" w:eastAsia="Times New Roman" w:hAnsi="Times New Roman" w:cs="Times New Roman"/>
          <w:lang w:eastAsia="ru-RU"/>
        </w:rPr>
      </w:pPr>
    </w:p>
    <w:p w:rsidR="00AF5106" w:rsidRPr="00AF5106" w:rsidRDefault="00AF5106" w:rsidP="00AF5106">
      <w:pPr>
        <w:spacing w:after="0" w:line="240" w:lineRule="auto"/>
        <w:jc w:val="both"/>
        <w:rPr>
          <w:rFonts w:ascii="Times New Roman" w:eastAsia="Times New Roman" w:hAnsi="Times New Roman" w:cs="Times New Roman"/>
          <w:lang w:eastAsia="ru-RU"/>
        </w:rPr>
      </w:pPr>
    </w:p>
    <w:p w:rsidR="00AF5106" w:rsidRPr="00AF5106" w:rsidRDefault="00AF5106" w:rsidP="00AF5106">
      <w:pPr>
        <w:tabs>
          <w:tab w:val="left" w:pos="2760"/>
        </w:tabs>
        <w:spacing w:after="0" w:line="240" w:lineRule="auto"/>
        <w:jc w:val="center"/>
        <w:rPr>
          <w:rFonts w:ascii="Times New Roman" w:eastAsia="Times New Roman" w:hAnsi="Times New Roman" w:cs="Times New Roman"/>
          <w:b/>
          <w:lang w:eastAsia="ru-RU"/>
        </w:rPr>
      </w:pPr>
      <w:r w:rsidRPr="00AF5106">
        <w:rPr>
          <w:rFonts w:ascii="Times New Roman" w:eastAsia="Times New Roman" w:hAnsi="Times New Roman" w:cs="Times New Roman"/>
          <w:b/>
          <w:lang w:eastAsia="ru-RU"/>
        </w:rPr>
        <w:t xml:space="preserve">Новая редакция положений </w:t>
      </w:r>
    </w:p>
    <w:p w:rsidR="00AF5106" w:rsidRPr="00AF5106" w:rsidRDefault="00AF5106" w:rsidP="00AF5106">
      <w:pPr>
        <w:tabs>
          <w:tab w:val="left" w:pos="2760"/>
        </w:tabs>
        <w:spacing w:after="0" w:line="240" w:lineRule="auto"/>
        <w:jc w:val="center"/>
        <w:rPr>
          <w:rFonts w:ascii="Times New Roman" w:eastAsia="Times New Roman" w:hAnsi="Times New Roman" w:cs="Times New Roman"/>
          <w:b/>
          <w:lang w:eastAsia="ru-RU"/>
        </w:rPr>
      </w:pPr>
      <w:r w:rsidRPr="00AF5106">
        <w:rPr>
          <w:rFonts w:ascii="Times New Roman" w:eastAsia="Times New Roman" w:hAnsi="Times New Roman" w:cs="Times New Roman"/>
          <w:b/>
          <w:lang w:eastAsia="ru-RU"/>
        </w:rPr>
        <w:t xml:space="preserve">Устава муниципального бюджетного учреждения «Красно-Восходовский сельский дом культуры» с внесенными в них изменениями </w:t>
      </w:r>
    </w:p>
    <w:p w:rsidR="00AF5106" w:rsidRPr="00AF5106" w:rsidRDefault="00AF5106" w:rsidP="00AF5106">
      <w:pPr>
        <w:spacing w:after="0" w:line="360" w:lineRule="exact"/>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 xml:space="preserve">1) </w:t>
      </w:r>
      <w:r w:rsidRPr="00AF5106">
        <w:rPr>
          <w:rFonts w:ascii="Times New Roman" w:eastAsia="Times New Roman" w:hAnsi="Times New Roman" w:cs="Times New Roman"/>
          <w:b/>
          <w:lang w:eastAsia="ru-RU"/>
        </w:rPr>
        <w:t>Часть 2 пункта 2.3</w:t>
      </w:r>
      <w:r w:rsidRPr="00AF5106">
        <w:rPr>
          <w:rFonts w:ascii="Times New Roman" w:eastAsia="Times New Roman" w:hAnsi="Times New Roman" w:cs="Times New Roman"/>
          <w:lang w:eastAsia="ru-RU"/>
        </w:rPr>
        <w:t xml:space="preserve"> изложить в новой редакции:</w:t>
      </w:r>
    </w:p>
    <w:p w:rsidR="00AF5106" w:rsidRPr="00AF5106" w:rsidRDefault="00AF5106" w:rsidP="00AF5106">
      <w:pPr>
        <w:spacing w:after="0" w:line="360" w:lineRule="exact"/>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 xml:space="preserve">Для достижения установленных настоящим уставом целей, МБУ «Красно-Восходовский </w:t>
      </w:r>
      <w:proofErr w:type="gramStart"/>
      <w:r w:rsidRPr="00AF5106">
        <w:rPr>
          <w:rFonts w:ascii="Times New Roman" w:eastAsia="Times New Roman" w:hAnsi="Times New Roman" w:cs="Times New Roman"/>
          <w:lang w:eastAsia="ru-RU"/>
        </w:rPr>
        <w:t>сельский</w:t>
      </w:r>
      <w:proofErr w:type="gramEnd"/>
      <w:r w:rsidRPr="00AF5106">
        <w:rPr>
          <w:rFonts w:ascii="Times New Roman" w:eastAsia="Times New Roman" w:hAnsi="Times New Roman" w:cs="Times New Roman"/>
          <w:lang w:eastAsia="ru-RU"/>
        </w:rPr>
        <w:t xml:space="preserve"> дом культуры» осуществляет следующие основные виды деятельности в пределах муниципального задания:</w:t>
      </w:r>
    </w:p>
    <w:p w:rsidR="00AF5106" w:rsidRPr="00AF5106" w:rsidRDefault="00AF5106" w:rsidP="00AF5106">
      <w:pPr>
        <w:shd w:val="clear" w:color="auto" w:fill="FFFFFF"/>
        <w:tabs>
          <w:tab w:val="left" w:pos="1276"/>
        </w:tabs>
        <w:spacing w:after="0" w:line="240" w:lineRule="auto"/>
        <w:ind w:firstLine="567"/>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   организация и проведение мероприятий;</w:t>
      </w:r>
    </w:p>
    <w:p w:rsidR="00AF5106" w:rsidRPr="00AF5106" w:rsidRDefault="00AF5106" w:rsidP="00AF5106">
      <w:pPr>
        <w:shd w:val="clear" w:color="auto" w:fill="FFFFFF"/>
        <w:tabs>
          <w:tab w:val="left" w:pos="1276"/>
        </w:tabs>
        <w:spacing w:after="0" w:line="240" w:lineRule="auto"/>
        <w:ind w:firstLine="567"/>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 организация деятельности клубных формирований и формирований самодеятельного народного творчества;</w:t>
      </w:r>
    </w:p>
    <w:p w:rsidR="00AF5106" w:rsidRPr="00AF5106" w:rsidRDefault="00AF5106" w:rsidP="00AF5106">
      <w:pPr>
        <w:shd w:val="clear" w:color="auto" w:fill="FFFFFF"/>
        <w:tabs>
          <w:tab w:val="left" w:pos="1276"/>
        </w:tabs>
        <w:spacing w:after="0" w:line="240" w:lineRule="auto"/>
        <w:ind w:firstLine="567"/>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   показ (организация показа) спектаклей (театральных постановок);</w:t>
      </w:r>
    </w:p>
    <w:p w:rsidR="00AF5106" w:rsidRPr="00AF5106" w:rsidRDefault="00AF5106" w:rsidP="00AF5106">
      <w:pPr>
        <w:shd w:val="clear" w:color="auto" w:fill="FFFFFF"/>
        <w:tabs>
          <w:tab w:val="left" w:pos="1276"/>
        </w:tabs>
        <w:spacing w:after="0" w:line="240" w:lineRule="auto"/>
        <w:ind w:firstLine="567"/>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   показ (организация показа) концертных программ;</w:t>
      </w:r>
    </w:p>
    <w:p w:rsidR="00AF5106" w:rsidRPr="00AF5106" w:rsidRDefault="00AF5106" w:rsidP="00AF5106">
      <w:pPr>
        <w:shd w:val="clear" w:color="auto" w:fill="FFFFFF"/>
        <w:tabs>
          <w:tab w:val="left" w:pos="1276"/>
        </w:tabs>
        <w:spacing w:after="0" w:line="240" w:lineRule="auto"/>
        <w:ind w:firstLine="567"/>
        <w:jc w:val="both"/>
        <w:rPr>
          <w:rFonts w:ascii="Times New Roman" w:eastAsia="Times New Roman" w:hAnsi="Times New Roman" w:cs="Times New Roman"/>
          <w:lang w:eastAsia="ru-RU"/>
        </w:rPr>
      </w:pPr>
      <w:r w:rsidRPr="00AF5106">
        <w:rPr>
          <w:rFonts w:ascii="Times New Roman" w:eastAsia="Times New Roman" w:hAnsi="Times New Roman" w:cs="Times New Roman"/>
          <w:lang w:eastAsia="ru-RU"/>
        </w:rPr>
        <w:t>-   оказание туристско-информационных услуг.</w:t>
      </w:r>
    </w:p>
    <w:p w:rsidR="00AF5106" w:rsidRPr="00AF5106" w:rsidRDefault="00AF5106" w:rsidP="00AF5106">
      <w:pPr>
        <w:spacing w:after="0" w:line="360" w:lineRule="exact"/>
        <w:jc w:val="both"/>
        <w:rPr>
          <w:rFonts w:ascii="Times New Roman" w:eastAsia="Times New Roman" w:hAnsi="Times New Roman" w:cs="Times New Roman"/>
          <w:lang w:eastAsia="ru-RU"/>
        </w:rPr>
      </w:pPr>
    </w:p>
    <w:p w:rsidR="00AF5106" w:rsidRPr="00AF5106" w:rsidRDefault="00AF5106" w:rsidP="00AF5106">
      <w:pPr>
        <w:spacing w:after="0"/>
        <w:ind w:left="-142" w:hanging="709"/>
      </w:pPr>
    </w:p>
    <w:p w:rsidR="0047524D" w:rsidRPr="00AF5106" w:rsidRDefault="0047524D" w:rsidP="00E47841">
      <w:pPr>
        <w:ind w:left="-142"/>
      </w:pPr>
    </w:p>
    <w:p w:rsidR="0047524D" w:rsidRPr="00AF5106"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Default="0047524D" w:rsidP="00E47841">
      <w:pPr>
        <w:ind w:left="-142"/>
      </w:pPr>
    </w:p>
    <w:p w:rsidR="0047524D" w:rsidRPr="0047524D" w:rsidRDefault="0047524D" w:rsidP="00AF5106">
      <w:pPr>
        <w:spacing w:after="0"/>
        <w:jc w:val="center"/>
        <w:rPr>
          <w:rFonts w:ascii="Times New Roman" w:hAnsi="Times New Roman" w:cs="Times New Roman"/>
          <w:sz w:val="18"/>
          <w:szCs w:val="18"/>
        </w:rPr>
      </w:pPr>
      <w:r w:rsidRPr="0047524D">
        <w:rPr>
          <w:rFonts w:ascii="Times New Roman" w:hAnsi="Times New Roman" w:cs="Times New Roman"/>
          <w:sz w:val="18"/>
          <w:szCs w:val="18"/>
        </w:rPr>
        <w:t>Распространяется бесплатно.</w:t>
      </w:r>
    </w:p>
    <w:p w:rsidR="0047524D" w:rsidRPr="0047524D" w:rsidRDefault="0047524D" w:rsidP="0047524D">
      <w:pPr>
        <w:spacing w:after="0"/>
        <w:ind w:left="-142"/>
        <w:jc w:val="center"/>
        <w:rPr>
          <w:sz w:val="18"/>
          <w:szCs w:val="18"/>
        </w:rPr>
      </w:pPr>
      <w:proofErr w:type="gramStart"/>
      <w:r w:rsidRPr="0047524D">
        <w:rPr>
          <w:rFonts w:ascii="Times New Roman" w:hAnsi="Times New Roman" w:cs="Times New Roman"/>
          <w:sz w:val="18"/>
          <w:szCs w:val="18"/>
        </w:rPr>
        <w:t xml:space="preserve">Ответственный за выпуск – </w:t>
      </w:r>
      <w:bookmarkStart w:id="0" w:name="_GoBack"/>
      <w:bookmarkEnd w:id="0"/>
      <w:r w:rsidRPr="0047524D">
        <w:rPr>
          <w:rFonts w:ascii="Times New Roman" w:hAnsi="Times New Roman" w:cs="Times New Roman"/>
          <w:sz w:val="18"/>
          <w:szCs w:val="18"/>
        </w:rPr>
        <w:t>Ширинкина Л.Ю</w:t>
      </w:r>
      <w:r w:rsidRPr="0047524D">
        <w:rPr>
          <w:sz w:val="18"/>
          <w:szCs w:val="18"/>
        </w:rPr>
        <w:t>.</w:t>
      </w:r>
      <w:proofErr w:type="gramEnd"/>
    </w:p>
    <w:sectPr w:rsidR="0047524D" w:rsidRPr="0047524D">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89" w:rsidRDefault="004F0789" w:rsidP="00EE0211">
      <w:pPr>
        <w:spacing w:after="0" w:line="240" w:lineRule="auto"/>
      </w:pPr>
      <w:r>
        <w:separator/>
      </w:r>
    </w:p>
  </w:endnote>
  <w:endnote w:type="continuationSeparator" w:id="0">
    <w:p w:rsidR="004F0789" w:rsidRDefault="004F0789" w:rsidP="00EE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89" w:rsidRDefault="004F0789" w:rsidP="00EE0211">
      <w:pPr>
        <w:spacing w:after="0" w:line="240" w:lineRule="auto"/>
      </w:pPr>
      <w:r>
        <w:separator/>
      </w:r>
    </w:p>
  </w:footnote>
  <w:footnote w:type="continuationSeparator" w:id="0">
    <w:p w:rsidR="004F0789" w:rsidRDefault="004F0789" w:rsidP="00EE0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5146"/>
      <w:docPartObj>
        <w:docPartGallery w:val="Page Numbers (Top of Page)"/>
        <w:docPartUnique/>
      </w:docPartObj>
    </w:sdtPr>
    <w:sdtEndPr/>
    <w:sdtContent>
      <w:p w:rsidR="00BD4999" w:rsidRDefault="00BD4999">
        <w:pPr>
          <w:pStyle w:val="a8"/>
          <w:jc w:val="center"/>
        </w:pPr>
        <w:r>
          <w:fldChar w:fldCharType="begin"/>
        </w:r>
        <w:r>
          <w:instrText>PAGE   \* MERGEFORMAT</w:instrText>
        </w:r>
        <w:r>
          <w:fldChar w:fldCharType="separate"/>
        </w:r>
        <w:r w:rsidR="00AF5106">
          <w:rPr>
            <w:noProof/>
          </w:rPr>
          <w:t>80</w:t>
        </w:r>
        <w:r>
          <w:fldChar w:fldCharType="end"/>
        </w:r>
      </w:p>
      <w:p w:rsidR="00BD4999" w:rsidRDefault="00BD4999" w:rsidP="00542D0F">
        <w:pPr>
          <w:pStyle w:val="a8"/>
          <w:jc w:val="center"/>
          <w:rPr>
            <w:rFonts w:ascii="Times New Roman" w:hAnsi="Times New Roman" w:cs="Times New Roman"/>
            <w:i/>
          </w:rPr>
        </w:pPr>
        <w:r w:rsidRPr="00EE0211">
          <w:rPr>
            <w:rFonts w:ascii="Times New Roman" w:hAnsi="Times New Roman" w:cs="Times New Roman"/>
            <w:i/>
          </w:rPr>
          <w:t>Бюллетень муниципального образования «Усть-Качкинское сельское поселение» № 8 (182) от 11.06.2019</w:t>
        </w:r>
      </w:p>
      <w:p w:rsidR="00BD4999" w:rsidRPr="00542D0F" w:rsidRDefault="004F0789" w:rsidP="00542D0F">
        <w:pPr>
          <w:pStyle w:val="a8"/>
          <w:jc w:val="center"/>
          <w:rPr>
            <w:rFonts w:ascii="Times New Roman" w:hAnsi="Times New Roman" w:cs="Times New Roman"/>
            <w: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E9EF8AC"/>
    <w:lvl w:ilvl="0">
      <w:start w:val="1"/>
      <w:numFmt w:val="bullet"/>
      <w:pStyle w:val="3"/>
      <w:lvlText w:val=""/>
      <w:lvlJc w:val="left"/>
      <w:pPr>
        <w:tabs>
          <w:tab w:val="num" w:pos="926"/>
        </w:tabs>
        <w:ind w:left="926" w:hanging="360"/>
      </w:pPr>
      <w:rPr>
        <w:rFonts w:ascii="Symbol" w:hAnsi="Symbol" w:hint="default"/>
      </w:rPr>
    </w:lvl>
  </w:abstractNum>
  <w:abstractNum w:abstractNumId="1">
    <w:nsid w:val="02EC426D"/>
    <w:multiLevelType w:val="singleLevel"/>
    <w:tmpl w:val="2074616E"/>
    <w:lvl w:ilvl="0">
      <w:start w:val="1"/>
      <w:numFmt w:val="decimal"/>
      <w:lvlText w:val="%1."/>
      <w:lvlJc w:val="left"/>
      <w:pPr>
        <w:tabs>
          <w:tab w:val="num" w:pos="900"/>
        </w:tabs>
        <w:ind w:left="900" w:hanging="360"/>
      </w:pPr>
      <w:rPr>
        <w:rFonts w:cs="Times New Roman" w:hint="default"/>
      </w:rPr>
    </w:lvl>
  </w:abstractNum>
  <w:abstractNum w:abstractNumId="2">
    <w:nsid w:val="090E05EE"/>
    <w:multiLevelType w:val="hybridMultilevel"/>
    <w:tmpl w:val="7C9E244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FDA588B"/>
    <w:multiLevelType w:val="hybridMultilevel"/>
    <w:tmpl w:val="17A8D7CA"/>
    <w:lvl w:ilvl="0" w:tplc="FFFFFFFF">
      <w:start w:val="1"/>
      <w:numFmt w:val="decimal"/>
      <w:lvlText w:val="%1."/>
      <w:lvlJc w:val="left"/>
      <w:pPr>
        <w:tabs>
          <w:tab w:val="num" w:pos="1140"/>
        </w:tabs>
        <w:ind w:left="1140" w:hanging="43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
    <w:nsid w:val="13A26346"/>
    <w:multiLevelType w:val="hybridMultilevel"/>
    <w:tmpl w:val="EB7464D4"/>
    <w:lvl w:ilvl="0" w:tplc="49DA954C">
      <w:start w:val="1"/>
      <w:numFmt w:val="decimal"/>
      <w:lvlText w:val="%1."/>
      <w:lvlJc w:val="left"/>
      <w:pPr>
        <w:tabs>
          <w:tab w:val="num" w:pos="1551"/>
        </w:tabs>
        <w:ind w:left="1551"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ACF1DAE"/>
    <w:multiLevelType w:val="hybridMultilevel"/>
    <w:tmpl w:val="A2DC7E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C262CA"/>
    <w:multiLevelType w:val="hybridMultilevel"/>
    <w:tmpl w:val="D8DE4CE4"/>
    <w:lvl w:ilvl="0" w:tplc="FA6000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F7D39A7"/>
    <w:multiLevelType w:val="multilevel"/>
    <w:tmpl w:val="F49E0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AF21E7"/>
    <w:multiLevelType w:val="hybridMultilevel"/>
    <w:tmpl w:val="9F8AF2AA"/>
    <w:lvl w:ilvl="0" w:tplc="4A4CB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A856B8"/>
    <w:multiLevelType w:val="hybridMultilevel"/>
    <w:tmpl w:val="6EB8E65C"/>
    <w:lvl w:ilvl="0" w:tplc="C25AB1C6">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1C11B01"/>
    <w:multiLevelType w:val="multilevel"/>
    <w:tmpl w:val="1E782A5A"/>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49F104D"/>
    <w:multiLevelType w:val="hybridMultilevel"/>
    <w:tmpl w:val="172684FC"/>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nsid w:val="2ACC03A3"/>
    <w:multiLevelType w:val="hybridMultilevel"/>
    <w:tmpl w:val="722A4DDA"/>
    <w:lvl w:ilvl="0" w:tplc="FFFFFFFF">
      <w:start w:val="1"/>
      <w:numFmt w:val="decimal"/>
      <w:lvlText w:val="%1)"/>
      <w:lvlJc w:val="left"/>
      <w:pPr>
        <w:tabs>
          <w:tab w:val="num" w:pos="1140"/>
        </w:tabs>
        <w:ind w:left="11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E0070B1"/>
    <w:multiLevelType w:val="hybridMultilevel"/>
    <w:tmpl w:val="27E87642"/>
    <w:lvl w:ilvl="0" w:tplc="FFFFFFFF">
      <w:start w:val="1"/>
      <w:numFmt w:val="decimal"/>
      <w:lvlText w:val="%1)"/>
      <w:lvlJc w:val="left"/>
      <w:pPr>
        <w:tabs>
          <w:tab w:val="num" w:pos="1140"/>
        </w:tabs>
        <w:ind w:left="11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FB9049B"/>
    <w:multiLevelType w:val="hybridMultilevel"/>
    <w:tmpl w:val="8708AEE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36342ED0"/>
    <w:multiLevelType w:val="hybridMultilevel"/>
    <w:tmpl w:val="34CCDA2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061318"/>
    <w:multiLevelType w:val="hybridMultilevel"/>
    <w:tmpl w:val="7066788E"/>
    <w:lvl w:ilvl="0" w:tplc="E61A26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4B04804"/>
    <w:multiLevelType w:val="hybridMultilevel"/>
    <w:tmpl w:val="ABAA1574"/>
    <w:lvl w:ilvl="0" w:tplc="4754B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980443"/>
    <w:multiLevelType w:val="singleLevel"/>
    <w:tmpl w:val="4A32F35A"/>
    <w:lvl w:ilvl="0">
      <w:start w:val="1"/>
      <w:numFmt w:val="decimal"/>
      <w:lvlText w:val="%1."/>
      <w:lvlJc w:val="left"/>
      <w:pPr>
        <w:tabs>
          <w:tab w:val="num" w:pos="900"/>
        </w:tabs>
        <w:ind w:left="900" w:hanging="360"/>
      </w:pPr>
      <w:rPr>
        <w:rFonts w:cs="Times New Roman" w:hint="default"/>
      </w:rPr>
    </w:lvl>
  </w:abstractNum>
  <w:abstractNum w:abstractNumId="20">
    <w:nsid w:val="47536B9A"/>
    <w:multiLevelType w:val="hybridMultilevel"/>
    <w:tmpl w:val="0450E7A4"/>
    <w:lvl w:ilvl="0" w:tplc="FFFFFFFF">
      <w:start w:val="1"/>
      <w:numFmt w:val="decimal"/>
      <w:lvlText w:val="%1)"/>
      <w:lvlJc w:val="left"/>
      <w:pPr>
        <w:tabs>
          <w:tab w:val="num" w:pos="870"/>
        </w:tabs>
        <w:ind w:left="870" w:hanging="435"/>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1">
    <w:nsid w:val="58771594"/>
    <w:multiLevelType w:val="hybridMultilevel"/>
    <w:tmpl w:val="FD36B620"/>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FA2EBC"/>
    <w:multiLevelType w:val="hybridMultilevel"/>
    <w:tmpl w:val="5CC08B18"/>
    <w:lvl w:ilvl="0" w:tplc="4A4CB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3D7779"/>
    <w:multiLevelType w:val="multilevel"/>
    <w:tmpl w:val="3BE8852C"/>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D4754C0"/>
    <w:multiLevelType w:val="hybridMultilevel"/>
    <w:tmpl w:val="198E9CCE"/>
    <w:lvl w:ilvl="0" w:tplc="E286AE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D73B58"/>
    <w:multiLevelType w:val="hybridMultilevel"/>
    <w:tmpl w:val="9F3EB1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21"/>
  </w:num>
  <w:num w:numId="4">
    <w:abstractNumId w:val="2"/>
  </w:num>
  <w:num w:numId="5">
    <w:abstractNumId w:val="25"/>
  </w:num>
  <w:num w:numId="6">
    <w:abstractNumId w:val="18"/>
  </w:num>
  <w:num w:numId="7">
    <w:abstractNumId w:val="5"/>
  </w:num>
  <w:num w:numId="8">
    <w:abstractNumId w:val="22"/>
  </w:num>
  <w:num w:numId="9">
    <w:abstractNumId w:val="8"/>
  </w:num>
  <w:num w:numId="10">
    <w:abstractNumId w:val="6"/>
  </w:num>
  <w:num w:numId="11">
    <w:abstractNumId w:val="4"/>
  </w:num>
  <w:num w:numId="12">
    <w:abstractNumId w:val="19"/>
  </w:num>
  <w:num w:numId="13">
    <w:abstractNumId w:val="10"/>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4"/>
  </w:num>
  <w:num w:numId="22">
    <w:abstractNumId w:val="16"/>
  </w:num>
  <w:num w:numId="23">
    <w:abstractNumId w:val="13"/>
  </w:num>
  <w:num w:numId="24">
    <w:abstractNumId w:val="23"/>
  </w:num>
  <w:num w:numId="25">
    <w:abstractNumId w:val="7"/>
  </w:num>
  <w:num w:numId="26">
    <w:abstractNumId w:val="17"/>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11"/>
    <w:rsid w:val="0009634A"/>
    <w:rsid w:val="000E28DB"/>
    <w:rsid w:val="00183F0F"/>
    <w:rsid w:val="002A6F7D"/>
    <w:rsid w:val="00337774"/>
    <w:rsid w:val="004371E5"/>
    <w:rsid w:val="0047524D"/>
    <w:rsid w:val="004F0789"/>
    <w:rsid w:val="00542D0F"/>
    <w:rsid w:val="00580B74"/>
    <w:rsid w:val="00607DF3"/>
    <w:rsid w:val="006D0DDF"/>
    <w:rsid w:val="007E77B9"/>
    <w:rsid w:val="00984FD5"/>
    <w:rsid w:val="00A179EE"/>
    <w:rsid w:val="00A43B43"/>
    <w:rsid w:val="00AF5106"/>
    <w:rsid w:val="00B3186A"/>
    <w:rsid w:val="00B51AB2"/>
    <w:rsid w:val="00BD4999"/>
    <w:rsid w:val="00C03AB0"/>
    <w:rsid w:val="00C5168B"/>
    <w:rsid w:val="00CB553A"/>
    <w:rsid w:val="00D22283"/>
    <w:rsid w:val="00DD4454"/>
    <w:rsid w:val="00DE4594"/>
    <w:rsid w:val="00DF1E45"/>
    <w:rsid w:val="00E47841"/>
    <w:rsid w:val="00E57CAE"/>
    <w:rsid w:val="00EA1920"/>
    <w:rsid w:val="00EE0211"/>
    <w:rsid w:val="00F6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777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337774"/>
    <w:pPr>
      <w:keepNext/>
      <w:spacing w:after="0" w:line="240" w:lineRule="auto"/>
      <w:ind w:firstLine="708"/>
      <w:jc w:val="both"/>
      <w:outlineLvl w:val="1"/>
    </w:pPr>
    <w:rPr>
      <w:rFonts w:ascii="Times New Roman" w:eastAsia="Times New Roman" w:hAnsi="Times New Roman" w:cs="Times New Roman"/>
      <w:b/>
      <w:bCs/>
      <w:sz w:val="24"/>
      <w:szCs w:val="24"/>
      <w:lang w:eastAsia="ru-RU"/>
    </w:rPr>
  </w:style>
  <w:style w:type="paragraph" w:styleId="30">
    <w:name w:val="heading 3"/>
    <w:basedOn w:val="a"/>
    <w:next w:val="a"/>
    <w:link w:val="31"/>
    <w:qFormat/>
    <w:rsid w:val="00337774"/>
    <w:pPr>
      <w:keepNext/>
      <w:spacing w:after="0" w:line="240" w:lineRule="auto"/>
      <w:ind w:right="588"/>
      <w:jc w:val="right"/>
      <w:outlineLvl w:val="2"/>
    </w:pPr>
    <w:rPr>
      <w:rFonts w:ascii="Times New Roman" w:eastAsia="Times New Roman" w:hAnsi="Times New Roman" w:cs="Times New Roman"/>
      <w:b/>
      <w:sz w:val="28"/>
      <w:szCs w:val="24"/>
      <w:lang w:eastAsia="ru-RU"/>
    </w:rPr>
  </w:style>
  <w:style w:type="paragraph" w:styleId="4">
    <w:name w:val="heading 4"/>
    <w:basedOn w:val="a"/>
    <w:next w:val="a"/>
    <w:link w:val="40"/>
    <w:qFormat/>
    <w:rsid w:val="0033777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37774"/>
    <w:pPr>
      <w:keepNext/>
      <w:spacing w:after="0" w:line="240" w:lineRule="auto"/>
      <w:ind w:firstLine="708"/>
      <w:jc w:val="center"/>
      <w:outlineLvl w:val="4"/>
    </w:pPr>
    <w:rPr>
      <w:rFonts w:ascii="Times New Roman" w:eastAsia="Times New Roman" w:hAnsi="Times New Roman" w:cs="Times New Roman"/>
      <w:b/>
      <w:sz w:val="26"/>
      <w:szCs w:val="24"/>
      <w:lang w:eastAsia="ru-RU"/>
    </w:rPr>
  </w:style>
  <w:style w:type="paragraph" w:styleId="6">
    <w:name w:val="heading 6"/>
    <w:basedOn w:val="a"/>
    <w:next w:val="a"/>
    <w:link w:val="60"/>
    <w:qFormat/>
    <w:rsid w:val="0033777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37774"/>
    <w:pPr>
      <w:keepNext/>
      <w:spacing w:after="0" w:line="240" w:lineRule="auto"/>
      <w:jc w:val="center"/>
      <w:outlineLvl w:val="6"/>
    </w:pPr>
    <w:rPr>
      <w:rFonts w:ascii="Times New Roman" w:eastAsia="Times New Roman" w:hAnsi="Times New Roman" w:cs="Times New Roman"/>
      <w:b/>
      <w:bCs/>
      <w:sz w:val="28"/>
      <w:szCs w:val="26"/>
      <w:lang w:eastAsia="ru-RU"/>
    </w:rPr>
  </w:style>
  <w:style w:type="paragraph" w:styleId="8">
    <w:name w:val="heading 8"/>
    <w:basedOn w:val="a"/>
    <w:next w:val="a"/>
    <w:link w:val="80"/>
    <w:qFormat/>
    <w:rsid w:val="00337774"/>
    <w:pPr>
      <w:keepNext/>
      <w:spacing w:after="0" w:line="240" w:lineRule="auto"/>
      <w:ind w:firstLine="698"/>
      <w:jc w:val="center"/>
      <w:outlineLvl w:val="7"/>
    </w:pPr>
    <w:rPr>
      <w:rFonts w:ascii="Times New Roman" w:eastAsia="Times New Roman" w:hAnsi="Times New Roman" w:cs="Times New Roman"/>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E0211"/>
    <w:pPr>
      <w:spacing w:after="0" w:line="240" w:lineRule="auto"/>
    </w:pPr>
    <w:rPr>
      <w:rFonts w:ascii="Tahoma" w:hAnsi="Tahoma" w:cs="Tahoma"/>
      <w:sz w:val="16"/>
      <w:szCs w:val="16"/>
    </w:rPr>
  </w:style>
  <w:style w:type="character" w:customStyle="1" w:styleId="a4">
    <w:name w:val="Текст выноски Знак"/>
    <w:basedOn w:val="a0"/>
    <w:link w:val="a3"/>
    <w:rsid w:val="00EE0211"/>
    <w:rPr>
      <w:rFonts w:ascii="Tahoma" w:hAnsi="Tahoma" w:cs="Tahoma"/>
      <w:sz w:val="16"/>
      <w:szCs w:val="16"/>
    </w:rPr>
  </w:style>
  <w:style w:type="paragraph" w:customStyle="1" w:styleId="a5">
    <w:name w:val="Исполнитель"/>
    <w:basedOn w:val="a6"/>
    <w:rsid w:val="00EE0211"/>
    <w:pPr>
      <w:suppressAutoHyphens/>
      <w:spacing w:line="240" w:lineRule="exact"/>
    </w:pPr>
    <w:rPr>
      <w:rFonts w:ascii="Times New Roman" w:eastAsia="Times New Roman" w:hAnsi="Times New Roman" w:cs="Times New Roman"/>
      <w:sz w:val="24"/>
      <w:szCs w:val="20"/>
      <w:lang w:eastAsia="ru-RU"/>
    </w:rPr>
  </w:style>
  <w:style w:type="paragraph" w:styleId="a6">
    <w:name w:val="Body Text"/>
    <w:basedOn w:val="a"/>
    <w:link w:val="a7"/>
    <w:unhideWhenUsed/>
    <w:rsid w:val="00EE0211"/>
    <w:pPr>
      <w:spacing w:after="120"/>
    </w:pPr>
  </w:style>
  <w:style w:type="character" w:customStyle="1" w:styleId="a7">
    <w:name w:val="Основной текст Знак"/>
    <w:basedOn w:val="a0"/>
    <w:link w:val="a6"/>
    <w:rsid w:val="00EE0211"/>
  </w:style>
  <w:style w:type="paragraph" w:styleId="a8">
    <w:name w:val="header"/>
    <w:basedOn w:val="a"/>
    <w:link w:val="a9"/>
    <w:unhideWhenUsed/>
    <w:rsid w:val="00EE0211"/>
    <w:pPr>
      <w:tabs>
        <w:tab w:val="center" w:pos="4677"/>
        <w:tab w:val="right" w:pos="9355"/>
      </w:tabs>
      <w:spacing w:after="0" w:line="240" w:lineRule="auto"/>
    </w:pPr>
  </w:style>
  <w:style w:type="character" w:customStyle="1" w:styleId="a9">
    <w:name w:val="Верхний колонтитул Знак"/>
    <w:basedOn w:val="a0"/>
    <w:link w:val="a8"/>
    <w:rsid w:val="00EE0211"/>
  </w:style>
  <w:style w:type="paragraph" w:styleId="aa">
    <w:name w:val="footer"/>
    <w:basedOn w:val="a"/>
    <w:link w:val="ab"/>
    <w:unhideWhenUsed/>
    <w:rsid w:val="00EE0211"/>
    <w:pPr>
      <w:tabs>
        <w:tab w:val="center" w:pos="4677"/>
        <w:tab w:val="right" w:pos="9355"/>
      </w:tabs>
      <w:spacing w:after="0" w:line="240" w:lineRule="auto"/>
    </w:pPr>
  </w:style>
  <w:style w:type="character" w:customStyle="1" w:styleId="ab">
    <w:name w:val="Нижний колонтитул Знак"/>
    <w:basedOn w:val="a0"/>
    <w:link w:val="aa"/>
    <w:rsid w:val="00EE0211"/>
  </w:style>
  <w:style w:type="table" w:styleId="ac">
    <w:name w:val="Table Grid"/>
    <w:basedOn w:val="a1"/>
    <w:uiPriority w:val="59"/>
    <w:rsid w:val="00C5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3777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37774"/>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337774"/>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3377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37774"/>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337774"/>
    <w:rPr>
      <w:rFonts w:ascii="Times New Roman" w:eastAsia="Times New Roman" w:hAnsi="Times New Roman" w:cs="Times New Roman"/>
      <w:b/>
      <w:bCs/>
      <w:lang w:eastAsia="ru-RU"/>
    </w:rPr>
  </w:style>
  <w:style w:type="character" w:customStyle="1" w:styleId="70">
    <w:name w:val="Заголовок 7 Знак"/>
    <w:basedOn w:val="a0"/>
    <w:link w:val="7"/>
    <w:rsid w:val="00337774"/>
    <w:rPr>
      <w:rFonts w:ascii="Times New Roman" w:eastAsia="Times New Roman" w:hAnsi="Times New Roman" w:cs="Times New Roman"/>
      <w:b/>
      <w:bCs/>
      <w:sz w:val="28"/>
      <w:szCs w:val="26"/>
      <w:lang w:eastAsia="ru-RU"/>
    </w:rPr>
  </w:style>
  <w:style w:type="character" w:customStyle="1" w:styleId="80">
    <w:name w:val="Заголовок 8 Знак"/>
    <w:basedOn w:val="a0"/>
    <w:link w:val="8"/>
    <w:rsid w:val="00337774"/>
    <w:rPr>
      <w:rFonts w:ascii="Times New Roman" w:eastAsia="Times New Roman" w:hAnsi="Times New Roman" w:cs="Times New Roman"/>
      <w:b/>
      <w:sz w:val="26"/>
      <w:szCs w:val="26"/>
      <w:lang w:eastAsia="ru-RU"/>
    </w:rPr>
  </w:style>
  <w:style w:type="numbering" w:customStyle="1" w:styleId="11">
    <w:name w:val="Нет списка1"/>
    <w:next w:val="a2"/>
    <w:semiHidden/>
    <w:rsid w:val="00337774"/>
  </w:style>
  <w:style w:type="paragraph" w:customStyle="1" w:styleId="ad">
    <w:name w:val="Заголовок к тексту"/>
    <w:basedOn w:val="a"/>
    <w:next w:val="a6"/>
    <w:rsid w:val="00337774"/>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e">
    <w:name w:val="регистрационные поля"/>
    <w:basedOn w:val="a"/>
    <w:rsid w:val="00337774"/>
    <w:pPr>
      <w:spacing w:after="0" w:line="240" w:lineRule="exact"/>
      <w:jc w:val="center"/>
    </w:pPr>
    <w:rPr>
      <w:rFonts w:ascii="Times New Roman" w:eastAsia="Times New Roman" w:hAnsi="Times New Roman" w:cs="Times New Roman"/>
      <w:sz w:val="28"/>
      <w:szCs w:val="20"/>
      <w:lang w:val="en-US" w:eastAsia="ru-RU"/>
    </w:rPr>
  </w:style>
  <w:style w:type="paragraph" w:styleId="21">
    <w:name w:val="Body Text Indent 2"/>
    <w:basedOn w:val="a"/>
    <w:link w:val="22"/>
    <w:rsid w:val="00337774"/>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33777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37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37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c"/>
    <w:rsid w:val="00337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тиль"/>
    <w:rsid w:val="00337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3377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337774"/>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337774"/>
    <w:rPr>
      <w:rFonts w:ascii="Times New Roman" w:eastAsia="Times New Roman" w:hAnsi="Times New Roman" w:cs="Times New Roman"/>
      <w:sz w:val="28"/>
      <w:szCs w:val="20"/>
      <w:lang w:eastAsia="ru-RU"/>
    </w:rPr>
  </w:style>
  <w:style w:type="paragraph" w:styleId="af0">
    <w:name w:val="Normal (Web)"/>
    <w:basedOn w:val="a"/>
    <w:uiPriority w:val="99"/>
    <w:rsid w:val="00337774"/>
    <w:pPr>
      <w:spacing w:before="100" w:beforeAutospacing="1" w:after="100" w:afterAutospacing="1" w:line="260" w:lineRule="atLeast"/>
    </w:pPr>
    <w:rPr>
      <w:rFonts w:ascii="Arial" w:eastAsia="Times New Roman" w:hAnsi="Arial" w:cs="Arial"/>
      <w:color w:val="333333"/>
      <w:sz w:val="24"/>
      <w:szCs w:val="24"/>
      <w:lang w:eastAsia="ru-RU"/>
    </w:rPr>
  </w:style>
  <w:style w:type="character" w:styleId="af1">
    <w:name w:val="Strong"/>
    <w:qFormat/>
    <w:rsid w:val="00337774"/>
    <w:rPr>
      <w:b/>
      <w:bCs/>
    </w:rPr>
  </w:style>
  <w:style w:type="character" w:customStyle="1" w:styleId="ConsPlusNormal0">
    <w:name w:val="ConsPlusNormal Знак"/>
    <w:link w:val="ConsPlusNormal"/>
    <w:rsid w:val="00337774"/>
    <w:rPr>
      <w:rFonts w:ascii="Arial" w:eastAsia="Times New Roman" w:hAnsi="Arial" w:cs="Arial"/>
      <w:sz w:val="20"/>
      <w:szCs w:val="20"/>
      <w:lang w:eastAsia="ru-RU"/>
    </w:rPr>
  </w:style>
  <w:style w:type="paragraph" w:customStyle="1" w:styleId="ConsNonformat">
    <w:name w:val="ConsNonformat"/>
    <w:rsid w:val="0033777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337774"/>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2">
    <w:name w:val="Знак Знак Знак Знак Знак Знак Знак"/>
    <w:basedOn w:val="a"/>
    <w:rsid w:val="00337774"/>
    <w:pPr>
      <w:spacing w:after="160" w:line="240" w:lineRule="exact"/>
    </w:pPr>
    <w:rPr>
      <w:rFonts w:ascii="Verdana" w:eastAsia="Times New Roman" w:hAnsi="Verdana" w:cs="Times New Roman"/>
      <w:sz w:val="20"/>
      <w:szCs w:val="20"/>
      <w:lang w:val="en-US"/>
    </w:rPr>
  </w:style>
  <w:style w:type="paragraph" w:styleId="af3">
    <w:name w:val="Body Text Indent"/>
    <w:basedOn w:val="a"/>
    <w:link w:val="af4"/>
    <w:rsid w:val="00337774"/>
    <w:pPr>
      <w:spacing w:after="120" w:line="240" w:lineRule="auto"/>
      <w:ind w:left="283"/>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337774"/>
    <w:rPr>
      <w:rFonts w:ascii="Times New Roman" w:eastAsia="Times New Roman" w:hAnsi="Times New Roman" w:cs="Times New Roman"/>
      <w:sz w:val="28"/>
      <w:szCs w:val="20"/>
      <w:lang w:eastAsia="ru-RU"/>
    </w:rPr>
  </w:style>
  <w:style w:type="paragraph" w:styleId="32">
    <w:name w:val="Body Text 3"/>
    <w:basedOn w:val="a"/>
    <w:link w:val="33"/>
    <w:rsid w:val="00337774"/>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337774"/>
    <w:rPr>
      <w:rFonts w:ascii="Times New Roman" w:eastAsia="Times New Roman" w:hAnsi="Times New Roman" w:cs="Times New Roman"/>
      <w:sz w:val="16"/>
      <w:szCs w:val="16"/>
      <w:lang w:eastAsia="ru-RU"/>
    </w:rPr>
  </w:style>
  <w:style w:type="numbering" w:customStyle="1" w:styleId="110">
    <w:name w:val="Нет списка11"/>
    <w:next w:val="a2"/>
    <w:semiHidden/>
    <w:rsid w:val="00337774"/>
  </w:style>
  <w:style w:type="paragraph" w:customStyle="1" w:styleId="13">
    <w:name w:val="Знак1"/>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5">
    <w:name w:val="page number"/>
    <w:rsid w:val="00337774"/>
  </w:style>
  <w:style w:type="paragraph" w:styleId="34">
    <w:name w:val="Body Text Indent 3"/>
    <w:basedOn w:val="a"/>
    <w:link w:val="35"/>
    <w:rsid w:val="00337774"/>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lang w:eastAsia="ru-RU"/>
    </w:rPr>
  </w:style>
  <w:style w:type="character" w:customStyle="1" w:styleId="35">
    <w:name w:val="Основной текст с отступом 3 Знак"/>
    <w:basedOn w:val="a0"/>
    <w:link w:val="34"/>
    <w:rsid w:val="00337774"/>
    <w:rPr>
      <w:rFonts w:ascii="Times New Roman" w:eastAsia="Times New Roman" w:hAnsi="Times New Roman" w:cs="Times New Roman"/>
      <w:color w:val="FF0000"/>
      <w:sz w:val="26"/>
      <w:szCs w:val="26"/>
      <w:lang w:eastAsia="ru-RU"/>
    </w:rPr>
  </w:style>
  <w:style w:type="character" w:customStyle="1" w:styleId="af6">
    <w:name w:val="Гипертекстовая ссылка"/>
    <w:rsid w:val="00337774"/>
    <w:rPr>
      <w:color w:val="008000"/>
      <w:sz w:val="20"/>
      <w:szCs w:val="20"/>
      <w:u w:val="single"/>
    </w:rPr>
  </w:style>
  <w:style w:type="paragraph" w:customStyle="1" w:styleId="af7">
    <w:name w:val="Комментарий"/>
    <w:basedOn w:val="a"/>
    <w:next w:val="a"/>
    <w:rsid w:val="00337774"/>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4pt">
    <w:name w:val="Обычный + 14 pt"/>
    <w:aliases w:val="курсив,по ширине,Первая строка:  0,95 см"/>
    <w:basedOn w:val="a"/>
    <w:rsid w:val="00337774"/>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text">
    <w:name w:val="text"/>
    <w:basedOn w:val="a"/>
    <w:rsid w:val="00337774"/>
    <w:pPr>
      <w:spacing w:after="0" w:line="240" w:lineRule="auto"/>
      <w:ind w:firstLine="567"/>
      <w:jc w:val="both"/>
    </w:pPr>
    <w:rPr>
      <w:rFonts w:ascii="Arial" w:eastAsia="Times New Roman" w:hAnsi="Arial" w:cs="Arial"/>
      <w:sz w:val="24"/>
      <w:szCs w:val="24"/>
      <w:lang w:eastAsia="ru-RU"/>
    </w:rPr>
  </w:style>
  <w:style w:type="paragraph" w:customStyle="1" w:styleId="af8">
    <w:name w:val="Знак"/>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9">
    <w:name w:val="Hyperlink"/>
    <w:uiPriority w:val="99"/>
    <w:unhideWhenUsed/>
    <w:rsid w:val="00337774"/>
    <w:rPr>
      <w:color w:val="0000FF"/>
      <w:u w:val="single"/>
    </w:rPr>
  </w:style>
  <w:style w:type="paragraph" w:customStyle="1" w:styleId="u">
    <w:name w:val="u"/>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v">
    <w:name w:val="uv"/>
    <w:basedOn w:val="a"/>
    <w:rsid w:val="00337774"/>
    <w:pPr>
      <w:spacing w:after="0" w:line="240" w:lineRule="auto"/>
      <w:ind w:firstLine="300"/>
      <w:jc w:val="both"/>
    </w:pPr>
    <w:rPr>
      <w:rFonts w:ascii="Times New Roman" w:eastAsia="Times New Roman" w:hAnsi="Times New Roman" w:cs="Times New Roman"/>
      <w:sz w:val="24"/>
      <w:szCs w:val="24"/>
      <w:lang w:eastAsia="ru-RU"/>
    </w:rPr>
  </w:style>
  <w:style w:type="paragraph" w:customStyle="1" w:styleId="uni">
    <w:name w:val="uni"/>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lp">
    <w:name w:val="lp"/>
    <w:basedOn w:val="a"/>
    <w:rsid w:val="00337774"/>
    <w:pPr>
      <w:spacing w:before="150" w:after="150"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Знак Знак Знак Знак Знак Знак"/>
    <w:basedOn w:val="a"/>
    <w:rsid w:val="003377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Заголовок 21"/>
    <w:basedOn w:val="a"/>
    <w:rsid w:val="00337774"/>
    <w:pPr>
      <w:spacing w:before="100" w:beforeAutospacing="1" w:after="100" w:afterAutospacing="1" w:line="240" w:lineRule="auto"/>
      <w:outlineLvl w:val="2"/>
    </w:pPr>
    <w:rPr>
      <w:rFonts w:ascii="Times New Roman" w:eastAsia="Times New Roman" w:hAnsi="Times New Roman" w:cs="Times New Roman"/>
      <w:b/>
      <w:bCs/>
      <w:sz w:val="31"/>
      <w:szCs w:val="31"/>
      <w:lang w:eastAsia="ru-RU"/>
    </w:rPr>
  </w:style>
  <w:style w:type="paragraph" w:customStyle="1" w:styleId="310">
    <w:name w:val="Заголовок 31"/>
    <w:basedOn w:val="a"/>
    <w:rsid w:val="00337774"/>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numbering" w:customStyle="1" w:styleId="25">
    <w:name w:val="Нет списка2"/>
    <w:next w:val="a2"/>
    <w:uiPriority w:val="99"/>
    <w:semiHidden/>
    <w:rsid w:val="00337774"/>
  </w:style>
  <w:style w:type="character" w:customStyle="1" w:styleId="FontStyle16">
    <w:name w:val="Font Style16"/>
    <w:uiPriority w:val="99"/>
    <w:rsid w:val="00337774"/>
    <w:rPr>
      <w:rFonts w:ascii="Times New Roman" w:hAnsi="Times New Roman" w:cs="Times New Roman" w:hint="default"/>
      <w:sz w:val="24"/>
      <w:szCs w:val="24"/>
    </w:rPr>
  </w:style>
  <w:style w:type="paragraph" w:styleId="26">
    <w:name w:val="List 2"/>
    <w:basedOn w:val="a"/>
    <w:rsid w:val="00337774"/>
    <w:pPr>
      <w:spacing w:after="0" w:line="240" w:lineRule="auto"/>
      <w:ind w:left="566" w:hanging="283"/>
    </w:pPr>
    <w:rPr>
      <w:rFonts w:ascii="Times New Roman" w:eastAsia="Times New Roman" w:hAnsi="Times New Roman" w:cs="Times New Roman"/>
      <w:sz w:val="24"/>
      <w:szCs w:val="24"/>
      <w:lang w:eastAsia="ru-RU"/>
    </w:rPr>
  </w:style>
  <w:style w:type="paragraph" w:styleId="36">
    <w:name w:val="List 3"/>
    <w:basedOn w:val="a"/>
    <w:rsid w:val="00337774"/>
    <w:pPr>
      <w:spacing w:after="0" w:line="240" w:lineRule="auto"/>
      <w:ind w:left="849" w:hanging="283"/>
    </w:pPr>
    <w:rPr>
      <w:rFonts w:ascii="Times New Roman" w:eastAsia="Times New Roman" w:hAnsi="Times New Roman" w:cs="Times New Roman"/>
      <w:sz w:val="24"/>
      <w:szCs w:val="24"/>
      <w:lang w:eastAsia="ru-RU"/>
    </w:rPr>
  </w:style>
  <w:style w:type="paragraph" w:styleId="3">
    <w:name w:val="List Bullet 3"/>
    <w:basedOn w:val="a"/>
    <w:autoRedefine/>
    <w:rsid w:val="00337774"/>
    <w:pPr>
      <w:numPr>
        <w:numId w:val="19"/>
      </w:numPr>
      <w:spacing w:after="0" w:line="240" w:lineRule="auto"/>
    </w:pPr>
    <w:rPr>
      <w:rFonts w:ascii="Times New Roman" w:eastAsia="Times New Roman" w:hAnsi="Times New Roman" w:cs="Times New Roman"/>
      <w:sz w:val="24"/>
      <w:szCs w:val="24"/>
      <w:lang w:eastAsia="ru-RU"/>
    </w:rPr>
  </w:style>
  <w:style w:type="paragraph" w:styleId="27">
    <w:name w:val="List Continue 2"/>
    <w:basedOn w:val="a"/>
    <w:rsid w:val="00337774"/>
    <w:pPr>
      <w:spacing w:after="120" w:line="240" w:lineRule="auto"/>
      <w:ind w:left="566"/>
    </w:pPr>
    <w:rPr>
      <w:rFonts w:ascii="Times New Roman" w:eastAsia="Times New Roman" w:hAnsi="Times New Roman" w:cs="Times New Roman"/>
      <w:sz w:val="24"/>
      <w:szCs w:val="24"/>
      <w:lang w:eastAsia="ru-RU"/>
    </w:rPr>
  </w:style>
  <w:style w:type="paragraph" w:styleId="37">
    <w:name w:val="List Continue 3"/>
    <w:basedOn w:val="a"/>
    <w:rsid w:val="00337774"/>
    <w:pPr>
      <w:spacing w:after="120" w:line="240" w:lineRule="auto"/>
      <w:ind w:left="849"/>
    </w:pPr>
    <w:rPr>
      <w:rFonts w:ascii="Times New Roman" w:eastAsia="Times New Roman" w:hAnsi="Times New Roman" w:cs="Times New Roman"/>
      <w:sz w:val="24"/>
      <w:szCs w:val="24"/>
      <w:lang w:eastAsia="ru-RU"/>
    </w:rPr>
  </w:style>
  <w:style w:type="paragraph" w:styleId="afb">
    <w:name w:val="Title"/>
    <w:basedOn w:val="a"/>
    <w:link w:val="afc"/>
    <w:qFormat/>
    <w:rsid w:val="00337774"/>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c">
    <w:name w:val="Название Знак"/>
    <w:basedOn w:val="a0"/>
    <w:link w:val="afb"/>
    <w:rsid w:val="00337774"/>
    <w:rPr>
      <w:rFonts w:ascii="Arial" w:eastAsia="Times New Roman" w:hAnsi="Arial" w:cs="Arial"/>
      <w:b/>
      <w:bCs/>
      <w:kern w:val="28"/>
      <w:sz w:val="32"/>
      <w:szCs w:val="32"/>
      <w:lang w:eastAsia="ru-RU"/>
    </w:rPr>
  </w:style>
  <w:style w:type="paragraph" w:customStyle="1" w:styleId="14">
    <w:name w:val="Обычный1"/>
    <w:rsid w:val="00337774"/>
    <w:pPr>
      <w:widowControl w:val="0"/>
      <w:snapToGrid w:val="0"/>
      <w:spacing w:after="0" w:line="240" w:lineRule="auto"/>
      <w:ind w:left="1200" w:hanging="340"/>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777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337774"/>
    <w:pPr>
      <w:keepNext/>
      <w:spacing w:after="0" w:line="240" w:lineRule="auto"/>
      <w:ind w:firstLine="708"/>
      <w:jc w:val="both"/>
      <w:outlineLvl w:val="1"/>
    </w:pPr>
    <w:rPr>
      <w:rFonts w:ascii="Times New Roman" w:eastAsia="Times New Roman" w:hAnsi="Times New Roman" w:cs="Times New Roman"/>
      <w:b/>
      <w:bCs/>
      <w:sz w:val="24"/>
      <w:szCs w:val="24"/>
      <w:lang w:eastAsia="ru-RU"/>
    </w:rPr>
  </w:style>
  <w:style w:type="paragraph" w:styleId="30">
    <w:name w:val="heading 3"/>
    <w:basedOn w:val="a"/>
    <w:next w:val="a"/>
    <w:link w:val="31"/>
    <w:qFormat/>
    <w:rsid w:val="00337774"/>
    <w:pPr>
      <w:keepNext/>
      <w:spacing w:after="0" w:line="240" w:lineRule="auto"/>
      <w:ind w:right="588"/>
      <w:jc w:val="right"/>
      <w:outlineLvl w:val="2"/>
    </w:pPr>
    <w:rPr>
      <w:rFonts w:ascii="Times New Roman" w:eastAsia="Times New Roman" w:hAnsi="Times New Roman" w:cs="Times New Roman"/>
      <w:b/>
      <w:sz w:val="28"/>
      <w:szCs w:val="24"/>
      <w:lang w:eastAsia="ru-RU"/>
    </w:rPr>
  </w:style>
  <w:style w:type="paragraph" w:styleId="4">
    <w:name w:val="heading 4"/>
    <w:basedOn w:val="a"/>
    <w:next w:val="a"/>
    <w:link w:val="40"/>
    <w:qFormat/>
    <w:rsid w:val="0033777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37774"/>
    <w:pPr>
      <w:keepNext/>
      <w:spacing w:after="0" w:line="240" w:lineRule="auto"/>
      <w:ind w:firstLine="708"/>
      <w:jc w:val="center"/>
      <w:outlineLvl w:val="4"/>
    </w:pPr>
    <w:rPr>
      <w:rFonts w:ascii="Times New Roman" w:eastAsia="Times New Roman" w:hAnsi="Times New Roman" w:cs="Times New Roman"/>
      <w:b/>
      <w:sz w:val="26"/>
      <w:szCs w:val="24"/>
      <w:lang w:eastAsia="ru-RU"/>
    </w:rPr>
  </w:style>
  <w:style w:type="paragraph" w:styleId="6">
    <w:name w:val="heading 6"/>
    <w:basedOn w:val="a"/>
    <w:next w:val="a"/>
    <w:link w:val="60"/>
    <w:qFormat/>
    <w:rsid w:val="0033777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37774"/>
    <w:pPr>
      <w:keepNext/>
      <w:spacing w:after="0" w:line="240" w:lineRule="auto"/>
      <w:jc w:val="center"/>
      <w:outlineLvl w:val="6"/>
    </w:pPr>
    <w:rPr>
      <w:rFonts w:ascii="Times New Roman" w:eastAsia="Times New Roman" w:hAnsi="Times New Roman" w:cs="Times New Roman"/>
      <w:b/>
      <w:bCs/>
      <w:sz w:val="28"/>
      <w:szCs w:val="26"/>
      <w:lang w:eastAsia="ru-RU"/>
    </w:rPr>
  </w:style>
  <w:style w:type="paragraph" w:styleId="8">
    <w:name w:val="heading 8"/>
    <w:basedOn w:val="a"/>
    <w:next w:val="a"/>
    <w:link w:val="80"/>
    <w:qFormat/>
    <w:rsid w:val="00337774"/>
    <w:pPr>
      <w:keepNext/>
      <w:spacing w:after="0" w:line="240" w:lineRule="auto"/>
      <w:ind w:firstLine="698"/>
      <w:jc w:val="center"/>
      <w:outlineLvl w:val="7"/>
    </w:pPr>
    <w:rPr>
      <w:rFonts w:ascii="Times New Roman" w:eastAsia="Times New Roman" w:hAnsi="Times New Roman" w:cs="Times New Roman"/>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E0211"/>
    <w:pPr>
      <w:spacing w:after="0" w:line="240" w:lineRule="auto"/>
    </w:pPr>
    <w:rPr>
      <w:rFonts w:ascii="Tahoma" w:hAnsi="Tahoma" w:cs="Tahoma"/>
      <w:sz w:val="16"/>
      <w:szCs w:val="16"/>
    </w:rPr>
  </w:style>
  <w:style w:type="character" w:customStyle="1" w:styleId="a4">
    <w:name w:val="Текст выноски Знак"/>
    <w:basedOn w:val="a0"/>
    <w:link w:val="a3"/>
    <w:rsid w:val="00EE0211"/>
    <w:rPr>
      <w:rFonts w:ascii="Tahoma" w:hAnsi="Tahoma" w:cs="Tahoma"/>
      <w:sz w:val="16"/>
      <w:szCs w:val="16"/>
    </w:rPr>
  </w:style>
  <w:style w:type="paragraph" w:customStyle="1" w:styleId="a5">
    <w:name w:val="Исполнитель"/>
    <w:basedOn w:val="a6"/>
    <w:rsid w:val="00EE0211"/>
    <w:pPr>
      <w:suppressAutoHyphens/>
      <w:spacing w:line="240" w:lineRule="exact"/>
    </w:pPr>
    <w:rPr>
      <w:rFonts w:ascii="Times New Roman" w:eastAsia="Times New Roman" w:hAnsi="Times New Roman" w:cs="Times New Roman"/>
      <w:sz w:val="24"/>
      <w:szCs w:val="20"/>
      <w:lang w:eastAsia="ru-RU"/>
    </w:rPr>
  </w:style>
  <w:style w:type="paragraph" w:styleId="a6">
    <w:name w:val="Body Text"/>
    <w:basedOn w:val="a"/>
    <w:link w:val="a7"/>
    <w:unhideWhenUsed/>
    <w:rsid w:val="00EE0211"/>
    <w:pPr>
      <w:spacing w:after="120"/>
    </w:pPr>
  </w:style>
  <w:style w:type="character" w:customStyle="1" w:styleId="a7">
    <w:name w:val="Основной текст Знак"/>
    <w:basedOn w:val="a0"/>
    <w:link w:val="a6"/>
    <w:rsid w:val="00EE0211"/>
  </w:style>
  <w:style w:type="paragraph" w:styleId="a8">
    <w:name w:val="header"/>
    <w:basedOn w:val="a"/>
    <w:link w:val="a9"/>
    <w:unhideWhenUsed/>
    <w:rsid w:val="00EE0211"/>
    <w:pPr>
      <w:tabs>
        <w:tab w:val="center" w:pos="4677"/>
        <w:tab w:val="right" w:pos="9355"/>
      </w:tabs>
      <w:spacing w:after="0" w:line="240" w:lineRule="auto"/>
    </w:pPr>
  </w:style>
  <w:style w:type="character" w:customStyle="1" w:styleId="a9">
    <w:name w:val="Верхний колонтитул Знак"/>
    <w:basedOn w:val="a0"/>
    <w:link w:val="a8"/>
    <w:rsid w:val="00EE0211"/>
  </w:style>
  <w:style w:type="paragraph" w:styleId="aa">
    <w:name w:val="footer"/>
    <w:basedOn w:val="a"/>
    <w:link w:val="ab"/>
    <w:unhideWhenUsed/>
    <w:rsid w:val="00EE0211"/>
    <w:pPr>
      <w:tabs>
        <w:tab w:val="center" w:pos="4677"/>
        <w:tab w:val="right" w:pos="9355"/>
      </w:tabs>
      <w:spacing w:after="0" w:line="240" w:lineRule="auto"/>
    </w:pPr>
  </w:style>
  <w:style w:type="character" w:customStyle="1" w:styleId="ab">
    <w:name w:val="Нижний колонтитул Знак"/>
    <w:basedOn w:val="a0"/>
    <w:link w:val="aa"/>
    <w:rsid w:val="00EE0211"/>
  </w:style>
  <w:style w:type="table" w:styleId="ac">
    <w:name w:val="Table Grid"/>
    <w:basedOn w:val="a1"/>
    <w:uiPriority w:val="59"/>
    <w:rsid w:val="00C5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3777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37774"/>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337774"/>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3377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37774"/>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337774"/>
    <w:rPr>
      <w:rFonts w:ascii="Times New Roman" w:eastAsia="Times New Roman" w:hAnsi="Times New Roman" w:cs="Times New Roman"/>
      <w:b/>
      <w:bCs/>
      <w:lang w:eastAsia="ru-RU"/>
    </w:rPr>
  </w:style>
  <w:style w:type="character" w:customStyle="1" w:styleId="70">
    <w:name w:val="Заголовок 7 Знак"/>
    <w:basedOn w:val="a0"/>
    <w:link w:val="7"/>
    <w:rsid w:val="00337774"/>
    <w:rPr>
      <w:rFonts w:ascii="Times New Roman" w:eastAsia="Times New Roman" w:hAnsi="Times New Roman" w:cs="Times New Roman"/>
      <w:b/>
      <w:bCs/>
      <w:sz w:val="28"/>
      <w:szCs w:val="26"/>
      <w:lang w:eastAsia="ru-RU"/>
    </w:rPr>
  </w:style>
  <w:style w:type="character" w:customStyle="1" w:styleId="80">
    <w:name w:val="Заголовок 8 Знак"/>
    <w:basedOn w:val="a0"/>
    <w:link w:val="8"/>
    <w:rsid w:val="00337774"/>
    <w:rPr>
      <w:rFonts w:ascii="Times New Roman" w:eastAsia="Times New Roman" w:hAnsi="Times New Roman" w:cs="Times New Roman"/>
      <w:b/>
      <w:sz w:val="26"/>
      <w:szCs w:val="26"/>
      <w:lang w:eastAsia="ru-RU"/>
    </w:rPr>
  </w:style>
  <w:style w:type="numbering" w:customStyle="1" w:styleId="11">
    <w:name w:val="Нет списка1"/>
    <w:next w:val="a2"/>
    <w:semiHidden/>
    <w:rsid w:val="00337774"/>
  </w:style>
  <w:style w:type="paragraph" w:customStyle="1" w:styleId="ad">
    <w:name w:val="Заголовок к тексту"/>
    <w:basedOn w:val="a"/>
    <w:next w:val="a6"/>
    <w:rsid w:val="00337774"/>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e">
    <w:name w:val="регистрационные поля"/>
    <w:basedOn w:val="a"/>
    <w:rsid w:val="00337774"/>
    <w:pPr>
      <w:spacing w:after="0" w:line="240" w:lineRule="exact"/>
      <w:jc w:val="center"/>
    </w:pPr>
    <w:rPr>
      <w:rFonts w:ascii="Times New Roman" w:eastAsia="Times New Roman" w:hAnsi="Times New Roman" w:cs="Times New Roman"/>
      <w:sz w:val="28"/>
      <w:szCs w:val="20"/>
      <w:lang w:val="en-US" w:eastAsia="ru-RU"/>
    </w:rPr>
  </w:style>
  <w:style w:type="paragraph" w:styleId="21">
    <w:name w:val="Body Text Indent 2"/>
    <w:basedOn w:val="a"/>
    <w:link w:val="22"/>
    <w:rsid w:val="00337774"/>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33777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37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37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c"/>
    <w:rsid w:val="00337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тиль"/>
    <w:rsid w:val="00337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3377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337774"/>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337774"/>
    <w:rPr>
      <w:rFonts w:ascii="Times New Roman" w:eastAsia="Times New Roman" w:hAnsi="Times New Roman" w:cs="Times New Roman"/>
      <w:sz w:val="28"/>
      <w:szCs w:val="20"/>
      <w:lang w:eastAsia="ru-RU"/>
    </w:rPr>
  </w:style>
  <w:style w:type="paragraph" w:styleId="af0">
    <w:name w:val="Normal (Web)"/>
    <w:basedOn w:val="a"/>
    <w:uiPriority w:val="99"/>
    <w:rsid w:val="00337774"/>
    <w:pPr>
      <w:spacing w:before="100" w:beforeAutospacing="1" w:after="100" w:afterAutospacing="1" w:line="260" w:lineRule="atLeast"/>
    </w:pPr>
    <w:rPr>
      <w:rFonts w:ascii="Arial" w:eastAsia="Times New Roman" w:hAnsi="Arial" w:cs="Arial"/>
      <w:color w:val="333333"/>
      <w:sz w:val="24"/>
      <w:szCs w:val="24"/>
      <w:lang w:eastAsia="ru-RU"/>
    </w:rPr>
  </w:style>
  <w:style w:type="character" w:styleId="af1">
    <w:name w:val="Strong"/>
    <w:qFormat/>
    <w:rsid w:val="00337774"/>
    <w:rPr>
      <w:b/>
      <w:bCs/>
    </w:rPr>
  </w:style>
  <w:style w:type="character" w:customStyle="1" w:styleId="ConsPlusNormal0">
    <w:name w:val="ConsPlusNormal Знак"/>
    <w:link w:val="ConsPlusNormal"/>
    <w:rsid w:val="00337774"/>
    <w:rPr>
      <w:rFonts w:ascii="Arial" w:eastAsia="Times New Roman" w:hAnsi="Arial" w:cs="Arial"/>
      <w:sz w:val="20"/>
      <w:szCs w:val="20"/>
      <w:lang w:eastAsia="ru-RU"/>
    </w:rPr>
  </w:style>
  <w:style w:type="paragraph" w:customStyle="1" w:styleId="ConsNonformat">
    <w:name w:val="ConsNonformat"/>
    <w:rsid w:val="0033777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337774"/>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2">
    <w:name w:val="Знак Знак Знак Знак Знак Знак Знак"/>
    <w:basedOn w:val="a"/>
    <w:rsid w:val="00337774"/>
    <w:pPr>
      <w:spacing w:after="160" w:line="240" w:lineRule="exact"/>
    </w:pPr>
    <w:rPr>
      <w:rFonts w:ascii="Verdana" w:eastAsia="Times New Roman" w:hAnsi="Verdana" w:cs="Times New Roman"/>
      <w:sz w:val="20"/>
      <w:szCs w:val="20"/>
      <w:lang w:val="en-US"/>
    </w:rPr>
  </w:style>
  <w:style w:type="paragraph" w:styleId="af3">
    <w:name w:val="Body Text Indent"/>
    <w:basedOn w:val="a"/>
    <w:link w:val="af4"/>
    <w:rsid w:val="00337774"/>
    <w:pPr>
      <w:spacing w:after="120" w:line="240" w:lineRule="auto"/>
      <w:ind w:left="283"/>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337774"/>
    <w:rPr>
      <w:rFonts w:ascii="Times New Roman" w:eastAsia="Times New Roman" w:hAnsi="Times New Roman" w:cs="Times New Roman"/>
      <w:sz w:val="28"/>
      <w:szCs w:val="20"/>
      <w:lang w:eastAsia="ru-RU"/>
    </w:rPr>
  </w:style>
  <w:style w:type="paragraph" w:styleId="32">
    <w:name w:val="Body Text 3"/>
    <w:basedOn w:val="a"/>
    <w:link w:val="33"/>
    <w:rsid w:val="00337774"/>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337774"/>
    <w:rPr>
      <w:rFonts w:ascii="Times New Roman" w:eastAsia="Times New Roman" w:hAnsi="Times New Roman" w:cs="Times New Roman"/>
      <w:sz w:val="16"/>
      <w:szCs w:val="16"/>
      <w:lang w:eastAsia="ru-RU"/>
    </w:rPr>
  </w:style>
  <w:style w:type="numbering" w:customStyle="1" w:styleId="110">
    <w:name w:val="Нет списка11"/>
    <w:next w:val="a2"/>
    <w:semiHidden/>
    <w:rsid w:val="00337774"/>
  </w:style>
  <w:style w:type="paragraph" w:customStyle="1" w:styleId="13">
    <w:name w:val="Знак1"/>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5">
    <w:name w:val="page number"/>
    <w:rsid w:val="00337774"/>
  </w:style>
  <w:style w:type="paragraph" w:styleId="34">
    <w:name w:val="Body Text Indent 3"/>
    <w:basedOn w:val="a"/>
    <w:link w:val="35"/>
    <w:rsid w:val="00337774"/>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lang w:eastAsia="ru-RU"/>
    </w:rPr>
  </w:style>
  <w:style w:type="character" w:customStyle="1" w:styleId="35">
    <w:name w:val="Основной текст с отступом 3 Знак"/>
    <w:basedOn w:val="a0"/>
    <w:link w:val="34"/>
    <w:rsid w:val="00337774"/>
    <w:rPr>
      <w:rFonts w:ascii="Times New Roman" w:eastAsia="Times New Roman" w:hAnsi="Times New Roman" w:cs="Times New Roman"/>
      <w:color w:val="FF0000"/>
      <w:sz w:val="26"/>
      <w:szCs w:val="26"/>
      <w:lang w:eastAsia="ru-RU"/>
    </w:rPr>
  </w:style>
  <w:style w:type="character" w:customStyle="1" w:styleId="af6">
    <w:name w:val="Гипертекстовая ссылка"/>
    <w:rsid w:val="00337774"/>
    <w:rPr>
      <w:color w:val="008000"/>
      <w:sz w:val="20"/>
      <w:szCs w:val="20"/>
      <w:u w:val="single"/>
    </w:rPr>
  </w:style>
  <w:style w:type="paragraph" w:customStyle="1" w:styleId="af7">
    <w:name w:val="Комментарий"/>
    <w:basedOn w:val="a"/>
    <w:next w:val="a"/>
    <w:rsid w:val="00337774"/>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4pt">
    <w:name w:val="Обычный + 14 pt"/>
    <w:aliases w:val="курсив,по ширине,Первая строка:  0,95 см"/>
    <w:basedOn w:val="a"/>
    <w:rsid w:val="00337774"/>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text">
    <w:name w:val="text"/>
    <w:basedOn w:val="a"/>
    <w:rsid w:val="00337774"/>
    <w:pPr>
      <w:spacing w:after="0" w:line="240" w:lineRule="auto"/>
      <w:ind w:firstLine="567"/>
      <w:jc w:val="both"/>
    </w:pPr>
    <w:rPr>
      <w:rFonts w:ascii="Arial" w:eastAsia="Times New Roman" w:hAnsi="Arial" w:cs="Arial"/>
      <w:sz w:val="24"/>
      <w:szCs w:val="24"/>
      <w:lang w:eastAsia="ru-RU"/>
    </w:rPr>
  </w:style>
  <w:style w:type="paragraph" w:customStyle="1" w:styleId="af8">
    <w:name w:val="Знак"/>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9">
    <w:name w:val="Hyperlink"/>
    <w:uiPriority w:val="99"/>
    <w:unhideWhenUsed/>
    <w:rsid w:val="00337774"/>
    <w:rPr>
      <w:color w:val="0000FF"/>
      <w:u w:val="single"/>
    </w:rPr>
  </w:style>
  <w:style w:type="paragraph" w:customStyle="1" w:styleId="u">
    <w:name w:val="u"/>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v">
    <w:name w:val="uv"/>
    <w:basedOn w:val="a"/>
    <w:rsid w:val="00337774"/>
    <w:pPr>
      <w:spacing w:after="0" w:line="240" w:lineRule="auto"/>
      <w:ind w:firstLine="300"/>
      <w:jc w:val="both"/>
    </w:pPr>
    <w:rPr>
      <w:rFonts w:ascii="Times New Roman" w:eastAsia="Times New Roman" w:hAnsi="Times New Roman" w:cs="Times New Roman"/>
      <w:sz w:val="24"/>
      <w:szCs w:val="24"/>
      <w:lang w:eastAsia="ru-RU"/>
    </w:rPr>
  </w:style>
  <w:style w:type="paragraph" w:customStyle="1" w:styleId="uni">
    <w:name w:val="uni"/>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lp">
    <w:name w:val="lp"/>
    <w:basedOn w:val="a"/>
    <w:rsid w:val="00337774"/>
    <w:pPr>
      <w:spacing w:before="150" w:after="150"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Знак Знак Знак Знак Знак Знак"/>
    <w:basedOn w:val="a"/>
    <w:rsid w:val="003377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Заголовок 21"/>
    <w:basedOn w:val="a"/>
    <w:rsid w:val="00337774"/>
    <w:pPr>
      <w:spacing w:before="100" w:beforeAutospacing="1" w:after="100" w:afterAutospacing="1" w:line="240" w:lineRule="auto"/>
      <w:outlineLvl w:val="2"/>
    </w:pPr>
    <w:rPr>
      <w:rFonts w:ascii="Times New Roman" w:eastAsia="Times New Roman" w:hAnsi="Times New Roman" w:cs="Times New Roman"/>
      <w:b/>
      <w:bCs/>
      <w:sz w:val="31"/>
      <w:szCs w:val="31"/>
      <w:lang w:eastAsia="ru-RU"/>
    </w:rPr>
  </w:style>
  <w:style w:type="paragraph" w:customStyle="1" w:styleId="310">
    <w:name w:val="Заголовок 31"/>
    <w:basedOn w:val="a"/>
    <w:rsid w:val="00337774"/>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numbering" w:customStyle="1" w:styleId="25">
    <w:name w:val="Нет списка2"/>
    <w:next w:val="a2"/>
    <w:uiPriority w:val="99"/>
    <w:semiHidden/>
    <w:rsid w:val="00337774"/>
  </w:style>
  <w:style w:type="character" w:customStyle="1" w:styleId="FontStyle16">
    <w:name w:val="Font Style16"/>
    <w:uiPriority w:val="99"/>
    <w:rsid w:val="00337774"/>
    <w:rPr>
      <w:rFonts w:ascii="Times New Roman" w:hAnsi="Times New Roman" w:cs="Times New Roman" w:hint="default"/>
      <w:sz w:val="24"/>
      <w:szCs w:val="24"/>
    </w:rPr>
  </w:style>
  <w:style w:type="paragraph" w:styleId="26">
    <w:name w:val="List 2"/>
    <w:basedOn w:val="a"/>
    <w:rsid w:val="00337774"/>
    <w:pPr>
      <w:spacing w:after="0" w:line="240" w:lineRule="auto"/>
      <w:ind w:left="566" w:hanging="283"/>
    </w:pPr>
    <w:rPr>
      <w:rFonts w:ascii="Times New Roman" w:eastAsia="Times New Roman" w:hAnsi="Times New Roman" w:cs="Times New Roman"/>
      <w:sz w:val="24"/>
      <w:szCs w:val="24"/>
      <w:lang w:eastAsia="ru-RU"/>
    </w:rPr>
  </w:style>
  <w:style w:type="paragraph" w:styleId="36">
    <w:name w:val="List 3"/>
    <w:basedOn w:val="a"/>
    <w:rsid w:val="00337774"/>
    <w:pPr>
      <w:spacing w:after="0" w:line="240" w:lineRule="auto"/>
      <w:ind w:left="849" w:hanging="283"/>
    </w:pPr>
    <w:rPr>
      <w:rFonts w:ascii="Times New Roman" w:eastAsia="Times New Roman" w:hAnsi="Times New Roman" w:cs="Times New Roman"/>
      <w:sz w:val="24"/>
      <w:szCs w:val="24"/>
      <w:lang w:eastAsia="ru-RU"/>
    </w:rPr>
  </w:style>
  <w:style w:type="paragraph" w:styleId="3">
    <w:name w:val="List Bullet 3"/>
    <w:basedOn w:val="a"/>
    <w:autoRedefine/>
    <w:rsid w:val="00337774"/>
    <w:pPr>
      <w:numPr>
        <w:numId w:val="19"/>
      </w:numPr>
      <w:spacing w:after="0" w:line="240" w:lineRule="auto"/>
    </w:pPr>
    <w:rPr>
      <w:rFonts w:ascii="Times New Roman" w:eastAsia="Times New Roman" w:hAnsi="Times New Roman" w:cs="Times New Roman"/>
      <w:sz w:val="24"/>
      <w:szCs w:val="24"/>
      <w:lang w:eastAsia="ru-RU"/>
    </w:rPr>
  </w:style>
  <w:style w:type="paragraph" w:styleId="27">
    <w:name w:val="List Continue 2"/>
    <w:basedOn w:val="a"/>
    <w:rsid w:val="00337774"/>
    <w:pPr>
      <w:spacing w:after="120" w:line="240" w:lineRule="auto"/>
      <w:ind w:left="566"/>
    </w:pPr>
    <w:rPr>
      <w:rFonts w:ascii="Times New Roman" w:eastAsia="Times New Roman" w:hAnsi="Times New Roman" w:cs="Times New Roman"/>
      <w:sz w:val="24"/>
      <w:szCs w:val="24"/>
      <w:lang w:eastAsia="ru-RU"/>
    </w:rPr>
  </w:style>
  <w:style w:type="paragraph" w:styleId="37">
    <w:name w:val="List Continue 3"/>
    <w:basedOn w:val="a"/>
    <w:rsid w:val="00337774"/>
    <w:pPr>
      <w:spacing w:after="120" w:line="240" w:lineRule="auto"/>
      <w:ind w:left="849"/>
    </w:pPr>
    <w:rPr>
      <w:rFonts w:ascii="Times New Roman" w:eastAsia="Times New Roman" w:hAnsi="Times New Roman" w:cs="Times New Roman"/>
      <w:sz w:val="24"/>
      <w:szCs w:val="24"/>
      <w:lang w:eastAsia="ru-RU"/>
    </w:rPr>
  </w:style>
  <w:style w:type="paragraph" w:styleId="afb">
    <w:name w:val="Title"/>
    <w:basedOn w:val="a"/>
    <w:link w:val="afc"/>
    <w:qFormat/>
    <w:rsid w:val="00337774"/>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c">
    <w:name w:val="Название Знак"/>
    <w:basedOn w:val="a0"/>
    <w:link w:val="afb"/>
    <w:rsid w:val="00337774"/>
    <w:rPr>
      <w:rFonts w:ascii="Arial" w:eastAsia="Times New Roman" w:hAnsi="Arial" w:cs="Arial"/>
      <w:b/>
      <w:bCs/>
      <w:kern w:val="28"/>
      <w:sz w:val="32"/>
      <w:szCs w:val="32"/>
      <w:lang w:eastAsia="ru-RU"/>
    </w:rPr>
  </w:style>
  <w:style w:type="paragraph" w:customStyle="1" w:styleId="14">
    <w:name w:val="Обычный1"/>
    <w:rsid w:val="00337774"/>
    <w:pPr>
      <w:widowControl w:val="0"/>
      <w:snapToGrid w:val="0"/>
      <w:spacing w:after="0" w:line="240" w:lineRule="auto"/>
      <w:ind w:left="1200" w:hanging="340"/>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6996">
      <w:bodyDiv w:val="1"/>
      <w:marLeft w:val="0"/>
      <w:marRight w:val="0"/>
      <w:marTop w:val="0"/>
      <w:marBottom w:val="0"/>
      <w:divBdr>
        <w:top w:val="none" w:sz="0" w:space="0" w:color="auto"/>
        <w:left w:val="none" w:sz="0" w:space="0" w:color="auto"/>
        <w:bottom w:val="none" w:sz="0" w:space="0" w:color="auto"/>
        <w:right w:val="none" w:sz="0" w:space="0" w:color="auto"/>
      </w:divBdr>
    </w:div>
    <w:div w:id="414279189">
      <w:bodyDiv w:val="1"/>
      <w:marLeft w:val="0"/>
      <w:marRight w:val="0"/>
      <w:marTop w:val="0"/>
      <w:marBottom w:val="0"/>
      <w:divBdr>
        <w:top w:val="none" w:sz="0" w:space="0" w:color="auto"/>
        <w:left w:val="none" w:sz="0" w:space="0" w:color="auto"/>
        <w:bottom w:val="none" w:sz="0" w:space="0" w:color="auto"/>
        <w:right w:val="none" w:sz="0" w:space="0" w:color="auto"/>
      </w:divBdr>
    </w:div>
    <w:div w:id="516232356">
      <w:bodyDiv w:val="1"/>
      <w:marLeft w:val="0"/>
      <w:marRight w:val="0"/>
      <w:marTop w:val="0"/>
      <w:marBottom w:val="0"/>
      <w:divBdr>
        <w:top w:val="none" w:sz="0" w:space="0" w:color="auto"/>
        <w:left w:val="none" w:sz="0" w:space="0" w:color="auto"/>
        <w:bottom w:val="none" w:sz="0" w:space="0" w:color="auto"/>
        <w:right w:val="none" w:sz="0" w:space="0" w:color="auto"/>
      </w:divBdr>
    </w:div>
    <w:div w:id="613026672">
      <w:bodyDiv w:val="1"/>
      <w:marLeft w:val="0"/>
      <w:marRight w:val="0"/>
      <w:marTop w:val="0"/>
      <w:marBottom w:val="0"/>
      <w:divBdr>
        <w:top w:val="none" w:sz="0" w:space="0" w:color="auto"/>
        <w:left w:val="none" w:sz="0" w:space="0" w:color="auto"/>
        <w:bottom w:val="none" w:sz="0" w:space="0" w:color="auto"/>
        <w:right w:val="none" w:sz="0" w:space="0" w:color="auto"/>
      </w:divBdr>
    </w:div>
    <w:div w:id="817839447">
      <w:bodyDiv w:val="1"/>
      <w:marLeft w:val="0"/>
      <w:marRight w:val="0"/>
      <w:marTop w:val="0"/>
      <w:marBottom w:val="0"/>
      <w:divBdr>
        <w:top w:val="none" w:sz="0" w:space="0" w:color="auto"/>
        <w:left w:val="none" w:sz="0" w:space="0" w:color="auto"/>
        <w:bottom w:val="none" w:sz="0" w:space="0" w:color="auto"/>
        <w:right w:val="none" w:sz="0" w:space="0" w:color="auto"/>
      </w:divBdr>
    </w:div>
    <w:div w:id="1008093633">
      <w:bodyDiv w:val="1"/>
      <w:marLeft w:val="0"/>
      <w:marRight w:val="0"/>
      <w:marTop w:val="0"/>
      <w:marBottom w:val="0"/>
      <w:divBdr>
        <w:top w:val="none" w:sz="0" w:space="0" w:color="auto"/>
        <w:left w:val="none" w:sz="0" w:space="0" w:color="auto"/>
        <w:bottom w:val="none" w:sz="0" w:space="0" w:color="auto"/>
        <w:right w:val="none" w:sz="0" w:space="0" w:color="auto"/>
      </w:divBdr>
    </w:div>
    <w:div w:id="1196116500">
      <w:bodyDiv w:val="1"/>
      <w:marLeft w:val="0"/>
      <w:marRight w:val="0"/>
      <w:marTop w:val="0"/>
      <w:marBottom w:val="0"/>
      <w:divBdr>
        <w:top w:val="none" w:sz="0" w:space="0" w:color="auto"/>
        <w:left w:val="none" w:sz="0" w:space="0" w:color="auto"/>
        <w:bottom w:val="none" w:sz="0" w:space="0" w:color="auto"/>
        <w:right w:val="none" w:sz="0" w:space="0" w:color="auto"/>
      </w:divBdr>
    </w:div>
    <w:div w:id="1299720944">
      <w:bodyDiv w:val="1"/>
      <w:marLeft w:val="0"/>
      <w:marRight w:val="0"/>
      <w:marTop w:val="0"/>
      <w:marBottom w:val="0"/>
      <w:divBdr>
        <w:top w:val="none" w:sz="0" w:space="0" w:color="auto"/>
        <w:left w:val="none" w:sz="0" w:space="0" w:color="auto"/>
        <w:bottom w:val="none" w:sz="0" w:space="0" w:color="auto"/>
        <w:right w:val="none" w:sz="0" w:space="0" w:color="auto"/>
      </w:divBdr>
    </w:div>
    <w:div w:id="1441798910">
      <w:bodyDiv w:val="1"/>
      <w:marLeft w:val="0"/>
      <w:marRight w:val="0"/>
      <w:marTop w:val="0"/>
      <w:marBottom w:val="0"/>
      <w:divBdr>
        <w:top w:val="none" w:sz="0" w:space="0" w:color="auto"/>
        <w:left w:val="none" w:sz="0" w:space="0" w:color="auto"/>
        <w:bottom w:val="none" w:sz="0" w:space="0" w:color="auto"/>
        <w:right w:val="none" w:sz="0" w:space="0" w:color="auto"/>
      </w:divBdr>
    </w:div>
    <w:div w:id="14968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25BE8-6602-49E3-AE30-9A44B4FC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82</Pages>
  <Words>26681</Words>
  <Characters>152088</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2019-09-03T10:48:00Z</cp:lastPrinted>
  <dcterms:created xsi:type="dcterms:W3CDTF">2019-08-29T11:09:00Z</dcterms:created>
  <dcterms:modified xsi:type="dcterms:W3CDTF">2019-10-10T09:25:00Z</dcterms:modified>
</cp:coreProperties>
</file>